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9" w:rsidRPr="005212A9" w:rsidRDefault="005212A9" w:rsidP="00140B46">
      <w:pPr>
        <w:widowControl/>
        <w:autoSpaceDE w:val="0"/>
        <w:autoSpaceDN w:val="0"/>
        <w:adjustRightInd w:val="0"/>
        <w:jc w:val="center"/>
        <w:rPr>
          <w:rFonts w:ascii="Times New Roman" w:eastAsia="Calibri" w:hAnsi="Times New Roman" w:cs="Times New Roman"/>
          <w:sz w:val="28"/>
          <w:szCs w:val="28"/>
          <w:lang w:eastAsia="en-US" w:bidi="ar-SA"/>
        </w:rPr>
      </w:pPr>
      <w:bookmarkStart w:id="0" w:name="bookmark0"/>
      <w:r w:rsidRPr="005212A9">
        <w:rPr>
          <w:rFonts w:ascii="Times New Roman" w:eastAsia="Calibri" w:hAnsi="Times New Roman" w:cs="Times New Roman"/>
          <w:b/>
          <w:bCs/>
          <w:sz w:val="28"/>
          <w:szCs w:val="28"/>
          <w:lang w:eastAsia="en-US" w:bidi="ar-SA"/>
        </w:rPr>
        <w:t>Методические рекомендации</w:t>
      </w:r>
    </w:p>
    <w:p w:rsidR="005212A9" w:rsidRPr="005212A9" w:rsidRDefault="005212A9" w:rsidP="00140B46">
      <w:pPr>
        <w:widowControl/>
        <w:autoSpaceDE w:val="0"/>
        <w:autoSpaceDN w:val="0"/>
        <w:adjustRightInd w:val="0"/>
        <w:jc w:val="center"/>
        <w:rPr>
          <w:rFonts w:ascii="Times New Roman" w:eastAsia="Calibri" w:hAnsi="Times New Roman" w:cs="Times New Roman"/>
          <w:b/>
          <w:bCs/>
          <w:sz w:val="28"/>
          <w:szCs w:val="28"/>
          <w:lang w:eastAsia="en-US" w:bidi="ar-SA"/>
        </w:rPr>
      </w:pPr>
      <w:r w:rsidRPr="005212A9">
        <w:rPr>
          <w:rFonts w:ascii="Times New Roman" w:eastAsia="Calibri" w:hAnsi="Times New Roman" w:cs="Times New Roman"/>
          <w:b/>
          <w:bCs/>
          <w:sz w:val="28"/>
          <w:szCs w:val="28"/>
          <w:lang w:eastAsia="en-US" w:bidi="ar-SA"/>
        </w:rPr>
        <w:t xml:space="preserve">по преподаванию </w:t>
      </w:r>
      <w:r>
        <w:rPr>
          <w:rFonts w:ascii="Times New Roman" w:eastAsia="Calibri" w:hAnsi="Times New Roman" w:cs="Times New Roman"/>
          <w:b/>
          <w:bCs/>
          <w:sz w:val="28"/>
          <w:szCs w:val="28"/>
          <w:lang w:eastAsia="en-US" w:bidi="ar-SA"/>
        </w:rPr>
        <w:t>учебного предмета «</w:t>
      </w:r>
      <w:r w:rsidR="000321B1">
        <w:rPr>
          <w:rFonts w:ascii="Times New Roman" w:eastAsia="Calibri" w:hAnsi="Times New Roman" w:cs="Times New Roman"/>
          <w:b/>
          <w:bCs/>
          <w:sz w:val="28"/>
          <w:szCs w:val="28"/>
          <w:lang w:eastAsia="en-US" w:bidi="ar-SA"/>
        </w:rPr>
        <w:t>Математика</w:t>
      </w:r>
      <w:r>
        <w:rPr>
          <w:rFonts w:ascii="Times New Roman" w:eastAsia="Calibri" w:hAnsi="Times New Roman" w:cs="Times New Roman"/>
          <w:b/>
          <w:bCs/>
          <w:sz w:val="28"/>
          <w:szCs w:val="28"/>
          <w:lang w:eastAsia="en-US" w:bidi="ar-SA"/>
        </w:rPr>
        <w:t>»</w:t>
      </w:r>
    </w:p>
    <w:p w:rsidR="005212A9" w:rsidRPr="005212A9" w:rsidRDefault="005212A9" w:rsidP="00140B46">
      <w:pPr>
        <w:widowControl/>
        <w:jc w:val="center"/>
        <w:rPr>
          <w:rFonts w:ascii="Calibri" w:eastAsia="Calibri" w:hAnsi="Calibri" w:cs="Times New Roman"/>
          <w:b/>
          <w:bCs/>
          <w:color w:val="auto"/>
          <w:sz w:val="28"/>
          <w:szCs w:val="28"/>
          <w:lang w:eastAsia="en-US" w:bidi="ar-SA"/>
        </w:rPr>
      </w:pPr>
      <w:r w:rsidRPr="005212A9">
        <w:rPr>
          <w:rFonts w:ascii="Times New Roman" w:eastAsia="Calibri" w:hAnsi="Times New Roman" w:cs="Times New Roman"/>
          <w:b/>
          <w:color w:val="auto"/>
          <w:sz w:val="28"/>
          <w:szCs w:val="28"/>
          <w:lang w:eastAsia="en-US" w:bidi="ar-SA"/>
        </w:rPr>
        <w:t>в условиях реализации ФГОС среднего общего образования</w:t>
      </w:r>
    </w:p>
    <w:p w:rsidR="005212A9" w:rsidRPr="005212A9" w:rsidRDefault="005212A9" w:rsidP="00140B46">
      <w:pPr>
        <w:widowControl/>
        <w:autoSpaceDE w:val="0"/>
        <w:autoSpaceDN w:val="0"/>
        <w:adjustRightInd w:val="0"/>
        <w:jc w:val="center"/>
        <w:rPr>
          <w:rFonts w:ascii="Times New Roman" w:eastAsia="Calibri" w:hAnsi="Times New Roman" w:cs="Times New Roman"/>
          <w:b/>
          <w:bCs/>
          <w:i/>
          <w:sz w:val="28"/>
          <w:szCs w:val="28"/>
          <w:lang w:eastAsia="en-US" w:bidi="ar-SA"/>
        </w:rPr>
      </w:pPr>
    </w:p>
    <w:p w:rsidR="005212A9" w:rsidRDefault="000321B1" w:rsidP="00140B46">
      <w:pPr>
        <w:widowControl/>
        <w:autoSpaceDE w:val="0"/>
        <w:autoSpaceDN w:val="0"/>
        <w:adjustRightInd w:val="0"/>
        <w:jc w:val="center"/>
        <w:rPr>
          <w:rFonts w:ascii="Times New Roman" w:eastAsia="Calibri" w:hAnsi="Times New Roman" w:cs="Times New Roman"/>
          <w:b/>
          <w:bCs/>
          <w:i/>
          <w:sz w:val="28"/>
          <w:szCs w:val="28"/>
          <w:lang w:eastAsia="en-US" w:bidi="ar-SA"/>
        </w:rPr>
      </w:pPr>
      <w:r>
        <w:rPr>
          <w:rFonts w:ascii="Times New Roman" w:eastAsia="Calibri" w:hAnsi="Times New Roman" w:cs="Times New Roman"/>
          <w:b/>
          <w:bCs/>
          <w:i/>
          <w:sz w:val="28"/>
          <w:szCs w:val="28"/>
          <w:lang w:eastAsia="en-US" w:bidi="ar-SA"/>
        </w:rPr>
        <w:t>Горев Павел Михайлович</w:t>
      </w:r>
      <w:r w:rsidR="005212A9" w:rsidRPr="00AC6BDD">
        <w:rPr>
          <w:rFonts w:ascii="Times New Roman" w:eastAsia="Calibri" w:hAnsi="Times New Roman" w:cs="Times New Roman"/>
          <w:bCs/>
          <w:i/>
          <w:sz w:val="28"/>
          <w:szCs w:val="28"/>
          <w:lang w:eastAsia="en-US" w:bidi="ar-SA"/>
        </w:rPr>
        <w:t>,</w:t>
      </w:r>
      <w:r w:rsidR="005212A9" w:rsidRPr="005212A9">
        <w:rPr>
          <w:rFonts w:ascii="Times New Roman" w:eastAsia="Calibri" w:hAnsi="Times New Roman" w:cs="Times New Roman"/>
          <w:b/>
          <w:bCs/>
          <w:i/>
          <w:sz w:val="28"/>
          <w:szCs w:val="28"/>
          <w:lang w:eastAsia="en-US" w:bidi="ar-SA"/>
        </w:rPr>
        <w:t xml:space="preserve"> </w:t>
      </w:r>
    </w:p>
    <w:p w:rsidR="005212A9" w:rsidRPr="005212A9" w:rsidRDefault="005212A9" w:rsidP="00140B46">
      <w:pPr>
        <w:widowControl/>
        <w:autoSpaceDE w:val="0"/>
        <w:autoSpaceDN w:val="0"/>
        <w:adjustRightInd w:val="0"/>
        <w:jc w:val="center"/>
        <w:rPr>
          <w:rFonts w:ascii="Times New Roman" w:eastAsia="Calibri" w:hAnsi="Times New Roman" w:cs="Times New Roman"/>
          <w:bCs/>
          <w:i/>
          <w:sz w:val="28"/>
          <w:szCs w:val="28"/>
          <w:lang w:eastAsia="en-US" w:bidi="ar-SA"/>
        </w:rPr>
      </w:pPr>
      <w:r w:rsidRPr="005212A9">
        <w:rPr>
          <w:rFonts w:ascii="Times New Roman" w:eastAsia="Calibri" w:hAnsi="Times New Roman" w:cs="Times New Roman"/>
          <w:bCs/>
          <w:i/>
          <w:sz w:val="28"/>
          <w:szCs w:val="28"/>
          <w:lang w:eastAsia="en-US" w:bidi="ar-SA"/>
        </w:rPr>
        <w:t>кандидат педагогических наук,</w:t>
      </w:r>
      <w:r w:rsidR="00140B46">
        <w:rPr>
          <w:rFonts w:ascii="Times New Roman" w:eastAsia="Calibri" w:hAnsi="Times New Roman" w:cs="Times New Roman"/>
          <w:bCs/>
          <w:i/>
          <w:sz w:val="28"/>
          <w:szCs w:val="28"/>
          <w:lang w:eastAsia="en-US" w:bidi="ar-SA"/>
        </w:rPr>
        <w:t xml:space="preserve"> доцент,</w:t>
      </w:r>
    </w:p>
    <w:p w:rsidR="005212A9" w:rsidRDefault="000321B1" w:rsidP="00140B46">
      <w:pPr>
        <w:widowControl/>
        <w:autoSpaceDE w:val="0"/>
        <w:autoSpaceDN w:val="0"/>
        <w:adjustRightInd w:val="0"/>
        <w:jc w:val="center"/>
        <w:rPr>
          <w:rFonts w:ascii="Times New Roman" w:eastAsia="Calibri" w:hAnsi="Times New Roman" w:cs="Times New Roman"/>
          <w:bCs/>
          <w:i/>
          <w:sz w:val="28"/>
          <w:szCs w:val="28"/>
          <w:lang w:eastAsia="en-US" w:bidi="ar-SA"/>
        </w:rPr>
      </w:pPr>
      <w:r>
        <w:rPr>
          <w:rFonts w:ascii="Times New Roman" w:eastAsia="Calibri" w:hAnsi="Times New Roman" w:cs="Times New Roman"/>
          <w:bCs/>
          <w:i/>
          <w:sz w:val="28"/>
          <w:szCs w:val="28"/>
          <w:lang w:eastAsia="en-US" w:bidi="ar-SA"/>
        </w:rPr>
        <w:t>доцент</w:t>
      </w:r>
      <w:r w:rsidR="005212A9">
        <w:rPr>
          <w:rFonts w:ascii="Times New Roman" w:eastAsia="Calibri" w:hAnsi="Times New Roman" w:cs="Times New Roman"/>
          <w:bCs/>
          <w:i/>
          <w:sz w:val="28"/>
          <w:szCs w:val="28"/>
          <w:lang w:eastAsia="en-US" w:bidi="ar-SA"/>
        </w:rPr>
        <w:t xml:space="preserve"> кафедр</w:t>
      </w:r>
      <w:r>
        <w:rPr>
          <w:rFonts w:ascii="Times New Roman" w:eastAsia="Calibri" w:hAnsi="Times New Roman" w:cs="Times New Roman"/>
          <w:bCs/>
          <w:i/>
          <w:sz w:val="28"/>
          <w:szCs w:val="28"/>
          <w:lang w:eastAsia="en-US" w:bidi="ar-SA"/>
        </w:rPr>
        <w:t>ы</w:t>
      </w:r>
      <w:r w:rsidR="005212A9">
        <w:rPr>
          <w:rFonts w:ascii="Times New Roman" w:eastAsia="Calibri" w:hAnsi="Times New Roman" w:cs="Times New Roman"/>
          <w:bCs/>
          <w:i/>
          <w:sz w:val="28"/>
          <w:szCs w:val="28"/>
          <w:lang w:eastAsia="en-US" w:bidi="ar-SA"/>
        </w:rPr>
        <w:t xml:space="preserve"> </w:t>
      </w:r>
      <w:r w:rsidR="005212A9" w:rsidRPr="005212A9">
        <w:rPr>
          <w:rFonts w:ascii="Times New Roman" w:eastAsia="Calibri" w:hAnsi="Times New Roman" w:cs="Times New Roman"/>
          <w:bCs/>
          <w:i/>
          <w:sz w:val="28"/>
          <w:szCs w:val="28"/>
          <w:lang w:eastAsia="en-US" w:bidi="ar-SA"/>
        </w:rPr>
        <w:t xml:space="preserve">предметных областей </w:t>
      </w:r>
    </w:p>
    <w:p w:rsidR="005212A9" w:rsidRPr="005212A9" w:rsidRDefault="005212A9" w:rsidP="00140B46">
      <w:pPr>
        <w:widowControl/>
        <w:autoSpaceDE w:val="0"/>
        <w:autoSpaceDN w:val="0"/>
        <w:adjustRightInd w:val="0"/>
        <w:jc w:val="center"/>
        <w:rPr>
          <w:rFonts w:ascii="Times New Roman" w:eastAsia="Calibri" w:hAnsi="Times New Roman" w:cs="Times New Roman"/>
          <w:bCs/>
          <w:i/>
          <w:sz w:val="28"/>
          <w:szCs w:val="28"/>
          <w:lang w:eastAsia="en-US" w:bidi="ar-SA"/>
        </w:rPr>
      </w:pPr>
      <w:r w:rsidRPr="005212A9">
        <w:rPr>
          <w:rFonts w:ascii="Times New Roman" w:eastAsia="Calibri" w:hAnsi="Times New Roman" w:cs="Times New Roman"/>
          <w:bCs/>
          <w:i/>
          <w:sz w:val="28"/>
          <w:szCs w:val="28"/>
          <w:lang w:eastAsia="en-US" w:bidi="ar-SA"/>
        </w:rPr>
        <w:t>КОГОАУ ДПО «</w:t>
      </w:r>
      <w:r w:rsidR="00140B46">
        <w:rPr>
          <w:rFonts w:ascii="Times New Roman" w:eastAsia="Calibri" w:hAnsi="Times New Roman" w:cs="Times New Roman"/>
          <w:bCs/>
          <w:i/>
          <w:sz w:val="28"/>
          <w:szCs w:val="28"/>
          <w:lang w:eastAsia="en-US" w:bidi="ar-SA"/>
        </w:rPr>
        <w:t>ИРО</w:t>
      </w:r>
      <w:r w:rsidRPr="005212A9">
        <w:rPr>
          <w:rFonts w:ascii="Times New Roman" w:eastAsia="Calibri" w:hAnsi="Times New Roman" w:cs="Times New Roman"/>
          <w:bCs/>
          <w:i/>
          <w:sz w:val="28"/>
          <w:szCs w:val="28"/>
          <w:lang w:eastAsia="en-US" w:bidi="ar-SA"/>
        </w:rPr>
        <w:t xml:space="preserve"> Кировской области»</w:t>
      </w:r>
    </w:p>
    <w:p w:rsidR="005212A9" w:rsidRPr="005212A9" w:rsidRDefault="005212A9" w:rsidP="00140B46">
      <w:pPr>
        <w:widowControl/>
        <w:autoSpaceDE w:val="0"/>
        <w:autoSpaceDN w:val="0"/>
        <w:adjustRightInd w:val="0"/>
        <w:jc w:val="center"/>
        <w:rPr>
          <w:rFonts w:ascii="Times New Roman" w:eastAsia="Calibri" w:hAnsi="Times New Roman" w:cs="Times New Roman"/>
          <w:lang w:eastAsia="en-US" w:bidi="ar-SA"/>
        </w:rPr>
      </w:pPr>
    </w:p>
    <w:bookmarkEnd w:id="0"/>
    <w:p w:rsidR="005212A9" w:rsidRDefault="005212A9" w:rsidP="005212A9">
      <w:pPr>
        <w:keepNext/>
        <w:keepLines/>
        <w:tabs>
          <w:tab w:val="left" w:pos="2851"/>
        </w:tabs>
        <w:jc w:val="both"/>
        <w:outlineLvl w:val="0"/>
        <w:rPr>
          <w:rFonts w:ascii="Times New Roman" w:eastAsia="Calibri" w:hAnsi="Times New Roman" w:cs="Times New Roman"/>
          <w:sz w:val="28"/>
          <w:szCs w:val="28"/>
          <w:lang w:eastAsia="en-US" w:bidi="ar-SA"/>
        </w:rPr>
      </w:pPr>
    </w:p>
    <w:p w:rsidR="00B501FC" w:rsidRPr="00B501FC" w:rsidRDefault="00B501FC" w:rsidP="00140B46">
      <w:pPr>
        <w:widowControl/>
        <w:numPr>
          <w:ilvl w:val="0"/>
          <w:numId w:val="2"/>
        </w:numPr>
        <w:autoSpaceDE w:val="0"/>
        <w:autoSpaceDN w:val="0"/>
        <w:adjustRightInd w:val="0"/>
        <w:ind w:left="0" w:firstLine="0"/>
        <w:jc w:val="center"/>
        <w:rPr>
          <w:rFonts w:ascii="Times New Roman" w:eastAsia="Calibri" w:hAnsi="Times New Roman" w:cs="Times New Roman"/>
          <w:sz w:val="28"/>
          <w:szCs w:val="28"/>
          <w:lang w:eastAsia="en-US" w:bidi="ar-SA"/>
        </w:rPr>
      </w:pPr>
      <w:r w:rsidRPr="00B501FC">
        <w:rPr>
          <w:rFonts w:ascii="Times New Roman" w:eastAsia="Calibri" w:hAnsi="Times New Roman" w:cs="Times New Roman"/>
          <w:b/>
          <w:sz w:val="28"/>
          <w:szCs w:val="28"/>
          <w:lang w:eastAsia="en-US" w:bidi="ar-SA"/>
        </w:rPr>
        <w:t xml:space="preserve">Нормативно-правовые документы, </w:t>
      </w:r>
      <w:r w:rsidR="00A93BAF">
        <w:rPr>
          <w:rFonts w:ascii="Times New Roman" w:eastAsia="Calibri" w:hAnsi="Times New Roman" w:cs="Times New Roman"/>
          <w:b/>
          <w:sz w:val="28"/>
          <w:szCs w:val="28"/>
          <w:lang w:eastAsia="en-US" w:bidi="ar-SA"/>
        </w:rPr>
        <w:br/>
      </w:r>
      <w:r w:rsidRPr="00B501FC">
        <w:rPr>
          <w:rFonts w:ascii="Times New Roman" w:eastAsia="Calibri" w:hAnsi="Times New Roman" w:cs="Times New Roman"/>
          <w:b/>
          <w:sz w:val="28"/>
          <w:szCs w:val="28"/>
          <w:lang w:eastAsia="en-US" w:bidi="ar-SA"/>
        </w:rPr>
        <w:t xml:space="preserve">регламентирующие деятельность учителя </w:t>
      </w:r>
      <w:r w:rsidR="000321B1">
        <w:rPr>
          <w:rFonts w:ascii="Times New Roman" w:eastAsia="Calibri" w:hAnsi="Times New Roman" w:cs="Times New Roman"/>
          <w:b/>
          <w:sz w:val="28"/>
          <w:szCs w:val="28"/>
          <w:lang w:eastAsia="en-US" w:bidi="ar-SA"/>
        </w:rPr>
        <w:t>математики</w:t>
      </w:r>
    </w:p>
    <w:p w:rsidR="00787F45" w:rsidRDefault="00B501FC" w:rsidP="00787F45">
      <w:pPr>
        <w:pStyle w:val="20"/>
        <w:shd w:val="clear" w:color="auto" w:fill="auto"/>
        <w:spacing w:line="240" w:lineRule="auto"/>
        <w:ind w:firstLine="709"/>
      </w:pPr>
      <w:r w:rsidRPr="00B501FC">
        <w:rPr>
          <w:sz w:val="28"/>
          <w:szCs w:val="28"/>
          <w:lang w:bidi="ar-SA"/>
        </w:rPr>
        <w:t xml:space="preserve">В условиях перехода на ФГОС среднего общего образования </w:t>
      </w:r>
      <w:r w:rsidR="00787F45">
        <w:rPr>
          <w:sz w:val="28"/>
          <w:szCs w:val="28"/>
        </w:rPr>
        <w:t>п</w:t>
      </w:r>
      <w:r w:rsidR="00787F45" w:rsidRPr="00787F45">
        <w:rPr>
          <w:sz w:val="28"/>
          <w:szCs w:val="28"/>
        </w:rPr>
        <w:t>реподавание учебного предмета «</w:t>
      </w:r>
      <w:r w:rsidR="000321B1">
        <w:rPr>
          <w:sz w:val="28"/>
          <w:szCs w:val="28"/>
        </w:rPr>
        <w:t>Математика</w:t>
      </w:r>
      <w:r w:rsidR="00787F45" w:rsidRPr="00787F45">
        <w:rPr>
          <w:sz w:val="28"/>
          <w:szCs w:val="28"/>
        </w:rPr>
        <w:t>»</w:t>
      </w:r>
      <w:r w:rsidR="00787F45">
        <w:rPr>
          <w:sz w:val="28"/>
          <w:szCs w:val="28"/>
        </w:rPr>
        <w:t xml:space="preserve"> должно осуществля</w:t>
      </w:r>
      <w:r w:rsidR="00787F45" w:rsidRPr="00787F45">
        <w:rPr>
          <w:sz w:val="28"/>
          <w:szCs w:val="28"/>
        </w:rPr>
        <w:t>т</w:t>
      </w:r>
      <w:r w:rsidR="00787F45">
        <w:rPr>
          <w:sz w:val="28"/>
          <w:szCs w:val="28"/>
        </w:rPr>
        <w:t>ь</w:t>
      </w:r>
      <w:r w:rsidR="00787F45" w:rsidRPr="00787F45">
        <w:rPr>
          <w:sz w:val="28"/>
          <w:szCs w:val="28"/>
        </w:rPr>
        <w:t xml:space="preserve">ся в соответствии </w:t>
      </w:r>
      <w:r w:rsidR="00787F45">
        <w:rPr>
          <w:sz w:val="28"/>
          <w:szCs w:val="28"/>
        </w:rPr>
        <w:t xml:space="preserve">со следующими </w:t>
      </w:r>
      <w:r w:rsidR="00787F45" w:rsidRPr="00787F45">
        <w:rPr>
          <w:sz w:val="28"/>
          <w:szCs w:val="28"/>
        </w:rPr>
        <w:t>норматив</w:t>
      </w:r>
      <w:r w:rsidR="00787F45">
        <w:rPr>
          <w:sz w:val="28"/>
          <w:szCs w:val="28"/>
        </w:rPr>
        <w:t xml:space="preserve">но-правовыми </w:t>
      </w:r>
      <w:r w:rsidR="00787F45" w:rsidRPr="00787F45">
        <w:rPr>
          <w:sz w:val="28"/>
          <w:szCs w:val="28"/>
        </w:rPr>
        <w:t>документами</w:t>
      </w:r>
      <w:r w:rsidR="00787F45">
        <w:t>:</w:t>
      </w:r>
    </w:p>
    <w:p w:rsidR="008F0A76" w:rsidRDefault="00787F45" w:rsidP="008F0A76">
      <w:pPr>
        <w:widowControl/>
        <w:shd w:val="clear" w:color="auto" w:fill="FFFFFF"/>
        <w:ind w:firstLine="567"/>
        <w:jc w:val="both"/>
        <w:outlineLvl w:val="1"/>
        <w:rPr>
          <w:rFonts w:ascii="Times New Roman" w:eastAsia="Times New Roman" w:hAnsi="Times New Roman" w:cs="Times New Roman"/>
          <w:bCs/>
          <w:color w:val="auto"/>
          <w:sz w:val="28"/>
          <w:szCs w:val="28"/>
          <w:lang w:bidi="ar-SA"/>
        </w:rPr>
      </w:pPr>
      <w:r>
        <w:rPr>
          <w:rFonts w:ascii="Times New Roman" w:eastAsia="BatangChe" w:hAnsi="Times New Roman" w:cs="Times New Roman"/>
          <w:color w:val="auto"/>
          <w:sz w:val="28"/>
          <w:szCs w:val="28"/>
          <w:lang w:eastAsia="en-US" w:bidi="ar-SA"/>
        </w:rPr>
        <w:t>-</w:t>
      </w:r>
      <w:r w:rsidRPr="00787F45">
        <w:rPr>
          <w:rFonts w:ascii="Times New Roman" w:eastAsia="Calibri" w:hAnsi="Times New Roman" w:cs="Times New Roman"/>
          <w:color w:val="auto"/>
          <w:sz w:val="28"/>
          <w:szCs w:val="28"/>
          <w:lang w:eastAsia="en-US" w:bidi="ar-SA"/>
        </w:rPr>
        <w:t xml:space="preserve"> </w:t>
      </w:r>
      <w:r w:rsidRPr="00787F45">
        <w:rPr>
          <w:rFonts w:ascii="Times New Roman" w:eastAsia="Calibri" w:hAnsi="Times New Roman" w:cs="Times New Roman"/>
          <w:bCs/>
          <w:sz w:val="28"/>
          <w:szCs w:val="28"/>
          <w:shd w:val="clear" w:color="auto" w:fill="FFFFFF"/>
          <w:lang w:eastAsia="en-US" w:bidi="ar-SA"/>
        </w:rPr>
        <w:t xml:space="preserve">Приказ Министерства образования </w:t>
      </w:r>
      <w:r w:rsidR="004B1365">
        <w:rPr>
          <w:rFonts w:ascii="Times New Roman" w:eastAsia="Calibri" w:hAnsi="Times New Roman" w:cs="Times New Roman"/>
          <w:bCs/>
          <w:sz w:val="28"/>
          <w:szCs w:val="28"/>
          <w:shd w:val="clear" w:color="auto" w:fill="FFFFFF"/>
          <w:lang w:eastAsia="en-US" w:bidi="ar-SA"/>
        </w:rPr>
        <w:t>и науки Российской Федерации от </w:t>
      </w:r>
      <w:r w:rsidRPr="00787F45">
        <w:rPr>
          <w:rFonts w:ascii="Times New Roman" w:eastAsia="Calibri" w:hAnsi="Times New Roman" w:cs="Times New Roman"/>
          <w:bCs/>
          <w:sz w:val="28"/>
          <w:szCs w:val="28"/>
          <w:shd w:val="clear" w:color="auto" w:fill="FFFFFF"/>
          <w:lang w:eastAsia="en-US" w:bidi="ar-SA"/>
        </w:rPr>
        <w:t>17.05.</w:t>
      </w:r>
      <w:r>
        <w:rPr>
          <w:rFonts w:ascii="Times New Roman" w:eastAsia="Calibri" w:hAnsi="Times New Roman" w:cs="Times New Roman"/>
          <w:bCs/>
          <w:sz w:val="28"/>
          <w:szCs w:val="28"/>
          <w:shd w:val="clear" w:color="auto" w:fill="FFFFFF"/>
          <w:lang w:eastAsia="en-US" w:bidi="ar-SA"/>
        </w:rPr>
        <w:t xml:space="preserve"> </w:t>
      </w:r>
      <w:r w:rsidRPr="00787F45">
        <w:rPr>
          <w:rFonts w:ascii="Times New Roman" w:eastAsia="Calibri" w:hAnsi="Times New Roman" w:cs="Times New Roman"/>
          <w:bCs/>
          <w:sz w:val="28"/>
          <w:szCs w:val="28"/>
          <w:shd w:val="clear" w:color="auto" w:fill="FFFFFF"/>
          <w:lang w:eastAsia="en-US" w:bidi="ar-SA"/>
        </w:rPr>
        <w:t>2012 г. № 413 «Об утверждении Федерального государственного образовательного стандарта среднего общего образования»</w:t>
      </w:r>
      <w:r w:rsidR="008F0A76">
        <w:rPr>
          <w:rFonts w:ascii="Times New Roman" w:eastAsia="Calibri" w:hAnsi="Times New Roman" w:cs="Times New Roman"/>
          <w:bCs/>
          <w:sz w:val="28"/>
          <w:szCs w:val="28"/>
          <w:shd w:val="clear" w:color="auto" w:fill="FFFFFF"/>
          <w:lang w:eastAsia="en-US" w:bidi="ar-SA"/>
        </w:rPr>
        <w:t xml:space="preserve"> (</w:t>
      </w:r>
      <w:r w:rsidR="0054404E" w:rsidRPr="00806177">
        <w:rPr>
          <w:rFonts w:ascii="Times New Roman" w:eastAsia="Times New Roman" w:hAnsi="Times New Roman" w:cs="Times New Roman"/>
          <w:sz w:val="28"/>
          <w:szCs w:val="28"/>
        </w:rPr>
        <w:t xml:space="preserve">в ред. Приказов </w:t>
      </w:r>
      <w:proofErr w:type="spellStart"/>
      <w:r w:rsidR="0054404E" w:rsidRPr="00806177">
        <w:rPr>
          <w:rFonts w:ascii="Times New Roman" w:eastAsia="Times New Roman" w:hAnsi="Times New Roman" w:cs="Times New Roman"/>
          <w:sz w:val="28"/>
          <w:szCs w:val="28"/>
        </w:rPr>
        <w:t>Минобр</w:t>
      </w:r>
      <w:r w:rsidR="0054404E">
        <w:rPr>
          <w:rFonts w:ascii="Times New Roman" w:eastAsia="Times New Roman" w:hAnsi="Times New Roman" w:cs="Times New Roman"/>
          <w:sz w:val="28"/>
          <w:szCs w:val="28"/>
        </w:rPr>
        <w:t>науки</w:t>
      </w:r>
      <w:proofErr w:type="spellEnd"/>
      <w:r w:rsidR="0054404E">
        <w:rPr>
          <w:rFonts w:ascii="Times New Roman" w:eastAsia="Times New Roman" w:hAnsi="Times New Roman" w:cs="Times New Roman"/>
          <w:sz w:val="28"/>
          <w:szCs w:val="28"/>
        </w:rPr>
        <w:t xml:space="preserve"> Российской Федерации</w:t>
      </w:r>
      <w:r w:rsidR="0054404E" w:rsidRPr="00806177">
        <w:rPr>
          <w:rFonts w:ascii="Times New Roman" w:eastAsia="Times New Roman" w:hAnsi="Times New Roman" w:cs="Times New Roman"/>
          <w:sz w:val="28"/>
          <w:szCs w:val="28"/>
        </w:rPr>
        <w:t xml:space="preserve"> </w:t>
      </w:r>
      <w:r w:rsidR="008F0A76">
        <w:rPr>
          <w:rFonts w:ascii="Times New Roman" w:eastAsia="Calibri" w:hAnsi="Times New Roman" w:cs="Times New Roman"/>
          <w:bCs/>
          <w:sz w:val="28"/>
          <w:szCs w:val="28"/>
          <w:shd w:val="clear" w:color="auto" w:fill="FFFFFF"/>
          <w:lang w:eastAsia="en-US" w:bidi="ar-SA"/>
        </w:rPr>
        <w:t>от 29.12.2014 г. №1645</w:t>
      </w:r>
      <w:r w:rsidRPr="00787F45">
        <w:rPr>
          <w:rFonts w:ascii="Times New Roman" w:eastAsia="Calibri" w:hAnsi="Times New Roman" w:cs="Times New Roman"/>
          <w:bCs/>
          <w:sz w:val="28"/>
          <w:szCs w:val="28"/>
          <w:shd w:val="clear" w:color="auto" w:fill="FFFFFF"/>
          <w:lang w:eastAsia="en-US" w:bidi="ar-SA"/>
        </w:rPr>
        <w:t>;</w:t>
      </w:r>
      <w:r w:rsidR="00AC6BDD">
        <w:rPr>
          <w:rFonts w:ascii="Times New Roman" w:eastAsia="Times New Roman" w:hAnsi="Times New Roman" w:cs="Times New Roman"/>
          <w:bCs/>
          <w:color w:val="auto"/>
          <w:sz w:val="28"/>
          <w:szCs w:val="28"/>
          <w:lang w:bidi="ar-SA"/>
        </w:rPr>
        <w:t xml:space="preserve"> </w:t>
      </w:r>
      <w:r w:rsidR="008F0A76">
        <w:rPr>
          <w:rFonts w:ascii="Times New Roman" w:eastAsia="Times New Roman" w:hAnsi="Times New Roman" w:cs="Times New Roman"/>
          <w:bCs/>
          <w:color w:val="auto"/>
          <w:sz w:val="28"/>
          <w:szCs w:val="28"/>
          <w:lang w:bidi="ar-SA"/>
        </w:rPr>
        <w:t>от 31.12.2015 г. №1578; 29.06.2017 г.</w:t>
      </w:r>
      <w:r w:rsidR="00AC6BDD">
        <w:rPr>
          <w:rFonts w:ascii="Times New Roman" w:eastAsia="Times New Roman" w:hAnsi="Times New Roman" w:cs="Times New Roman"/>
          <w:bCs/>
          <w:color w:val="auto"/>
          <w:sz w:val="28"/>
          <w:szCs w:val="28"/>
          <w:lang w:bidi="ar-SA"/>
        </w:rPr>
        <w:t xml:space="preserve"> </w:t>
      </w:r>
      <w:r w:rsidR="008F0A76">
        <w:rPr>
          <w:rFonts w:ascii="Times New Roman" w:eastAsia="Times New Roman" w:hAnsi="Times New Roman" w:cs="Times New Roman"/>
          <w:bCs/>
          <w:color w:val="auto"/>
          <w:sz w:val="28"/>
          <w:szCs w:val="28"/>
          <w:lang w:bidi="ar-SA"/>
        </w:rPr>
        <w:t>№613)</w:t>
      </w:r>
      <w:r w:rsidR="0054404E">
        <w:rPr>
          <w:rFonts w:ascii="Times New Roman" w:eastAsia="Times New Roman" w:hAnsi="Times New Roman" w:cs="Times New Roman"/>
          <w:bCs/>
          <w:color w:val="auto"/>
          <w:sz w:val="28"/>
          <w:szCs w:val="28"/>
          <w:lang w:bidi="ar-SA"/>
        </w:rPr>
        <w:t>;</w:t>
      </w:r>
    </w:p>
    <w:p w:rsidR="008F0A76" w:rsidRPr="008F0A76" w:rsidRDefault="008F0A76" w:rsidP="0054404E">
      <w:pPr>
        <w:keepNext/>
        <w:keepLines/>
        <w:widowControl/>
        <w:ind w:firstLine="567"/>
        <w:jc w:val="both"/>
        <w:textAlignment w:val="baseline"/>
        <w:outlineLvl w:val="0"/>
        <w:rPr>
          <w:rFonts w:ascii="Times New Roman" w:eastAsia="Times New Roman" w:hAnsi="Times New Roman" w:cs="Times New Roman"/>
          <w:color w:val="auto"/>
          <w:sz w:val="28"/>
          <w:szCs w:val="28"/>
          <w:lang w:eastAsia="en-US" w:bidi="ar-SA"/>
        </w:rPr>
      </w:pPr>
      <w:r w:rsidRPr="008F0A76">
        <w:rPr>
          <w:rFonts w:ascii="Times New Roman" w:eastAsia="Times New Roman" w:hAnsi="Times New Roman" w:cs="Times New Roman"/>
          <w:color w:val="auto"/>
          <w:sz w:val="28"/>
          <w:szCs w:val="28"/>
          <w:lang w:eastAsia="en-US" w:bidi="ar-SA"/>
        </w:rPr>
        <w:t xml:space="preserve">- Приказ Министерства образования </w:t>
      </w:r>
      <w:r w:rsidR="004B1365">
        <w:rPr>
          <w:rFonts w:ascii="Times New Roman" w:eastAsia="Times New Roman" w:hAnsi="Times New Roman" w:cs="Times New Roman"/>
          <w:color w:val="auto"/>
          <w:sz w:val="28"/>
          <w:szCs w:val="28"/>
          <w:lang w:eastAsia="en-US" w:bidi="ar-SA"/>
        </w:rPr>
        <w:t>и науки Российской Федерации от </w:t>
      </w:r>
      <w:r w:rsidRPr="008F0A76">
        <w:rPr>
          <w:rFonts w:ascii="Times New Roman" w:eastAsia="Times New Roman" w:hAnsi="Times New Roman" w:cs="Times New Roman"/>
          <w:color w:val="auto"/>
          <w:sz w:val="28"/>
          <w:szCs w:val="28"/>
          <w:lang w:eastAsia="en-US" w:bidi="ar-SA"/>
        </w:rPr>
        <w:t>30.08.2013 г. № 1015 «Об утверждении порядка организации и осуществления образовательной деятельности по основным о</w:t>
      </w:r>
      <w:r w:rsidR="009579C2">
        <w:rPr>
          <w:rFonts w:ascii="Times New Roman" w:eastAsia="Times New Roman" w:hAnsi="Times New Roman" w:cs="Times New Roman"/>
          <w:color w:val="auto"/>
          <w:sz w:val="28"/>
          <w:szCs w:val="28"/>
          <w:lang w:eastAsia="en-US" w:bidi="ar-SA"/>
        </w:rPr>
        <w:t xml:space="preserve">бщеобразовательным программам </w:t>
      </w:r>
      <w:r w:rsidRPr="008F0A76">
        <w:rPr>
          <w:rFonts w:ascii="Times New Roman" w:eastAsia="Times New Roman" w:hAnsi="Times New Roman" w:cs="Times New Roman"/>
          <w:color w:val="auto"/>
          <w:sz w:val="28"/>
          <w:szCs w:val="28"/>
          <w:lang w:eastAsia="en-US" w:bidi="ar-SA"/>
        </w:rPr>
        <w:t xml:space="preserve">начального общего, основного общего и среднего общего образования»; </w:t>
      </w:r>
    </w:p>
    <w:p w:rsidR="0025659C" w:rsidRPr="0025659C" w:rsidRDefault="008C3E86" w:rsidP="0025659C">
      <w:pPr>
        <w:tabs>
          <w:tab w:val="left" w:pos="750"/>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25659C" w:rsidRPr="0025659C">
        <w:rPr>
          <w:rFonts w:ascii="Times New Roman" w:eastAsia="Times New Roman" w:hAnsi="Times New Roman" w:cs="Times New Roman"/>
          <w:color w:val="auto"/>
          <w:sz w:val="28"/>
          <w:szCs w:val="28"/>
          <w:lang w:bidi="ar-SA"/>
        </w:rPr>
        <w:t>- Приказ</w:t>
      </w:r>
      <w:r w:rsidR="0025659C" w:rsidRPr="0025659C">
        <w:rPr>
          <w:rFonts w:ascii="Times New Roman" w:eastAsia="Times New Roman" w:hAnsi="Times New Roman" w:cs="Times New Roman"/>
          <w:iCs/>
          <w:color w:val="auto"/>
          <w:sz w:val="28"/>
          <w:szCs w:val="28"/>
          <w:lang w:bidi="ar-SA"/>
        </w:rPr>
        <w:t xml:space="preserve"> Министерства просвещения Российской Федерации от 28.12.2018 г. № 345 «Об утверждении </w:t>
      </w:r>
      <w:r w:rsidR="0025659C" w:rsidRPr="0025659C">
        <w:rPr>
          <w:rFonts w:ascii="Times New Roman" w:eastAsia="Times New Roman" w:hAnsi="Times New Roman" w:cs="Times New Roman"/>
          <w:color w:val="auto"/>
          <w:sz w:val="28"/>
          <w:szCs w:val="28"/>
          <w:lang w:bidi="ar-SA"/>
        </w:rPr>
        <w:t>Федерального пер</w:t>
      </w:r>
      <w:r w:rsidR="004B1365">
        <w:rPr>
          <w:rFonts w:ascii="Times New Roman" w:eastAsia="Times New Roman" w:hAnsi="Times New Roman" w:cs="Times New Roman"/>
          <w:color w:val="auto"/>
          <w:sz w:val="28"/>
          <w:szCs w:val="28"/>
          <w:lang w:bidi="ar-SA"/>
        </w:rPr>
        <w:t>ечня учебников, рекомендуемых к </w:t>
      </w:r>
      <w:r w:rsidR="0025659C" w:rsidRPr="0025659C">
        <w:rPr>
          <w:rFonts w:ascii="Times New Roman" w:eastAsia="Times New Roman" w:hAnsi="Times New Roman" w:cs="Times New Roman"/>
          <w:color w:val="auto"/>
          <w:sz w:val="28"/>
          <w:szCs w:val="28"/>
          <w:lang w:bidi="ar-SA"/>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Министерства просвещения Российской Федерации от 08.05.2019 г. № 233; от 22.11.2019 г. № 632; от 18.</w:t>
      </w:r>
      <w:r w:rsidR="004B1365">
        <w:rPr>
          <w:rFonts w:ascii="Times New Roman" w:eastAsia="Times New Roman" w:hAnsi="Times New Roman" w:cs="Times New Roman"/>
          <w:color w:val="auto"/>
          <w:sz w:val="28"/>
          <w:szCs w:val="28"/>
          <w:lang w:bidi="ar-SA"/>
        </w:rPr>
        <w:t>05.2020 г. № 249</w:t>
      </w:r>
      <w:r w:rsidR="0025659C" w:rsidRPr="0025659C">
        <w:rPr>
          <w:rFonts w:ascii="Times New Roman" w:eastAsia="Times New Roman" w:hAnsi="Times New Roman" w:cs="Times New Roman"/>
          <w:color w:val="auto"/>
          <w:sz w:val="28"/>
          <w:szCs w:val="28"/>
          <w:lang w:bidi="ar-SA"/>
        </w:rPr>
        <w:t>);</w:t>
      </w:r>
    </w:p>
    <w:p w:rsidR="00BE2C2F" w:rsidRDefault="00BE2C2F" w:rsidP="00BE2C2F">
      <w:pPr>
        <w:tabs>
          <w:tab w:val="left" w:pos="750"/>
        </w:tabs>
        <w:jc w:val="both"/>
        <w:rPr>
          <w:rFonts w:ascii="Times New Roman" w:eastAsia="Times New Roman" w:hAnsi="Times New Roman" w:cs="Times New Roman"/>
          <w:sz w:val="28"/>
          <w:szCs w:val="28"/>
        </w:rPr>
      </w:pPr>
      <w:r>
        <w:rPr>
          <w:rFonts w:ascii="Times New Roman" w:eastAsia="Calibri" w:hAnsi="Times New Roman" w:cs="Times New Roman"/>
          <w:color w:val="auto"/>
          <w:sz w:val="28"/>
          <w:szCs w:val="28"/>
          <w:lang w:eastAsia="en-US" w:bidi="ar-SA"/>
        </w:rPr>
        <w:tab/>
      </w:r>
      <w:r>
        <w:rPr>
          <w:rFonts w:ascii="Times New Roman" w:eastAsia="Times New Roman" w:hAnsi="Times New Roman" w:cs="Times New Roman"/>
          <w:sz w:val="28"/>
          <w:szCs w:val="28"/>
        </w:rPr>
        <w:t>-</w:t>
      </w:r>
      <w:r w:rsidR="008C3E86">
        <w:rPr>
          <w:rFonts w:ascii="Times New Roman" w:eastAsia="Times New Roman" w:hAnsi="Times New Roman" w:cs="Times New Roman"/>
          <w:sz w:val="28"/>
          <w:szCs w:val="28"/>
        </w:rPr>
        <w:t xml:space="preserve"> </w:t>
      </w:r>
      <w:r w:rsidRPr="009C0965">
        <w:rPr>
          <w:rFonts w:ascii="Times New Roman" w:eastAsia="Times New Roman" w:hAnsi="Times New Roman" w:cs="Times New Roman"/>
          <w:sz w:val="28"/>
          <w:szCs w:val="28"/>
        </w:rPr>
        <w:t xml:space="preserve">Письмо Министерства образования </w:t>
      </w:r>
      <w:r w:rsidR="004B1365">
        <w:rPr>
          <w:rFonts w:ascii="Times New Roman" w:eastAsia="Times New Roman" w:hAnsi="Times New Roman" w:cs="Times New Roman"/>
          <w:sz w:val="28"/>
          <w:szCs w:val="28"/>
        </w:rPr>
        <w:t>и науки Российской Федерации от </w:t>
      </w:r>
      <w:r w:rsidRPr="009C0965">
        <w:rPr>
          <w:rFonts w:ascii="Times New Roman" w:eastAsia="Times New Roman" w:hAnsi="Times New Roman" w:cs="Times New Roman"/>
          <w:sz w:val="28"/>
          <w:szCs w:val="28"/>
        </w:rPr>
        <w:t>16.05.2018 №08-1211 «Об использовании учебников и учебных пособий в об</w:t>
      </w:r>
      <w:r>
        <w:rPr>
          <w:rFonts w:ascii="Times New Roman" w:eastAsia="Times New Roman" w:hAnsi="Times New Roman" w:cs="Times New Roman"/>
          <w:sz w:val="28"/>
          <w:szCs w:val="28"/>
        </w:rPr>
        <w:t>разовательной деятельности»;</w:t>
      </w:r>
    </w:p>
    <w:p w:rsidR="00BE2C2F" w:rsidRPr="009579C2" w:rsidRDefault="008C3E86" w:rsidP="008C3E86">
      <w:pPr>
        <w:tabs>
          <w:tab w:val="left" w:pos="790"/>
        </w:tabs>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ab/>
      </w:r>
      <w:r>
        <w:rPr>
          <w:rFonts w:ascii="Times New Roman" w:eastAsia="Calibri" w:hAnsi="Times New Roman" w:cs="Times New Roman"/>
          <w:color w:val="auto"/>
          <w:sz w:val="28"/>
          <w:szCs w:val="28"/>
          <w:lang w:eastAsia="en-US" w:bidi="ar-SA"/>
        </w:rPr>
        <w:t xml:space="preserve">- </w:t>
      </w:r>
      <w:r w:rsidR="005D0E15" w:rsidRPr="00BE2C2F">
        <w:rPr>
          <w:rFonts w:ascii="Times New Roman" w:eastAsia="Calibri" w:hAnsi="Times New Roman" w:cs="Times New Roman"/>
          <w:color w:val="auto"/>
          <w:sz w:val="28"/>
          <w:szCs w:val="28"/>
          <w:lang w:eastAsia="en-US" w:bidi="ar-SA"/>
        </w:rPr>
        <w:t xml:space="preserve">Концепция </w:t>
      </w:r>
      <w:r w:rsidR="005D0E15" w:rsidRPr="00D87F41">
        <w:rPr>
          <w:rFonts w:ascii="Times New Roman" w:eastAsia="Calibri" w:hAnsi="Times New Roman" w:cs="Times New Roman"/>
          <w:color w:val="auto"/>
          <w:sz w:val="28"/>
          <w:szCs w:val="28"/>
          <w:lang w:eastAsia="en-US" w:bidi="ar-SA"/>
        </w:rPr>
        <w:t xml:space="preserve">развития </w:t>
      </w:r>
      <w:r w:rsidR="00D1404F">
        <w:rPr>
          <w:rFonts w:ascii="Times New Roman" w:eastAsia="Calibri" w:hAnsi="Times New Roman" w:cs="Times New Roman"/>
          <w:color w:val="auto"/>
          <w:sz w:val="28"/>
          <w:szCs w:val="28"/>
          <w:lang w:eastAsia="en-US" w:bidi="ar-SA"/>
        </w:rPr>
        <w:t>математического</w:t>
      </w:r>
      <w:r w:rsidR="005D0E15" w:rsidRPr="00D87F41">
        <w:rPr>
          <w:rFonts w:ascii="Times New Roman" w:eastAsia="Calibri" w:hAnsi="Times New Roman" w:cs="Times New Roman"/>
          <w:color w:val="auto"/>
          <w:sz w:val="28"/>
          <w:szCs w:val="28"/>
          <w:lang w:eastAsia="en-US" w:bidi="ar-SA"/>
        </w:rPr>
        <w:t xml:space="preserve"> образования</w:t>
      </w:r>
      <w:r w:rsidR="00D1404F">
        <w:rPr>
          <w:rFonts w:ascii="Times New Roman" w:eastAsia="Calibri" w:hAnsi="Times New Roman" w:cs="Times New Roman"/>
          <w:color w:val="auto"/>
          <w:sz w:val="28"/>
          <w:szCs w:val="28"/>
          <w:lang w:eastAsia="en-US" w:bidi="ar-SA"/>
        </w:rPr>
        <w:t xml:space="preserve"> в Российской Федерации</w:t>
      </w:r>
      <w:r w:rsidR="005D0E15" w:rsidRPr="00D87F41">
        <w:rPr>
          <w:rFonts w:ascii="Times New Roman" w:eastAsia="Calibri" w:hAnsi="Times New Roman" w:cs="Times New Roman"/>
          <w:color w:val="auto"/>
          <w:sz w:val="28"/>
          <w:szCs w:val="28"/>
          <w:lang w:eastAsia="en-US" w:bidi="ar-SA"/>
        </w:rPr>
        <w:t xml:space="preserve"> </w:t>
      </w:r>
      <w:r w:rsidR="005D0E15" w:rsidRPr="00BE2C2F">
        <w:rPr>
          <w:rFonts w:ascii="Times New Roman" w:eastAsia="Calibri" w:hAnsi="Times New Roman" w:cs="Times New Roman"/>
          <w:color w:val="auto"/>
          <w:sz w:val="28"/>
          <w:szCs w:val="28"/>
          <w:lang w:eastAsia="en-US" w:bidi="ar-SA"/>
        </w:rPr>
        <w:t>(утверждена</w:t>
      </w:r>
      <w:r w:rsidR="00D87F41" w:rsidRPr="00D87F41">
        <w:rPr>
          <w:rFonts w:ascii="Times New Roman" w:eastAsia="Calibri" w:hAnsi="Times New Roman" w:cs="Times New Roman"/>
          <w:color w:val="auto"/>
          <w:sz w:val="28"/>
          <w:szCs w:val="28"/>
          <w:lang w:eastAsia="en-US" w:bidi="ar-SA"/>
        </w:rPr>
        <w:t xml:space="preserve"> 24.12.201</w:t>
      </w:r>
      <w:r w:rsidR="00D1404F">
        <w:rPr>
          <w:rFonts w:ascii="Times New Roman" w:eastAsia="Calibri" w:hAnsi="Times New Roman" w:cs="Times New Roman"/>
          <w:color w:val="auto"/>
          <w:sz w:val="28"/>
          <w:szCs w:val="28"/>
          <w:lang w:eastAsia="en-US" w:bidi="ar-SA"/>
        </w:rPr>
        <w:t>3</w:t>
      </w:r>
      <w:r w:rsidR="00D87F41" w:rsidRPr="00D87F41">
        <w:rPr>
          <w:rFonts w:ascii="Times New Roman" w:eastAsia="Calibri" w:hAnsi="Times New Roman" w:cs="Times New Roman"/>
          <w:color w:val="auto"/>
          <w:sz w:val="28"/>
          <w:szCs w:val="28"/>
          <w:lang w:eastAsia="en-US" w:bidi="ar-SA"/>
        </w:rPr>
        <w:t xml:space="preserve"> г.</w:t>
      </w:r>
      <w:r w:rsidR="005D0E15" w:rsidRPr="00BE2C2F">
        <w:rPr>
          <w:rFonts w:ascii="Times New Roman" w:eastAsia="Calibri" w:hAnsi="Times New Roman" w:cs="Times New Roman"/>
          <w:color w:val="auto"/>
          <w:sz w:val="28"/>
          <w:szCs w:val="28"/>
          <w:lang w:eastAsia="en-US" w:bidi="ar-SA"/>
        </w:rPr>
        <w:t xml:space="preserve"> </w:t>
      </w:r>
      <w:r w:rsidR="00D1404F">
        <w:rPr>
          <w:rFonts w:ascii="Times New Roman" w:eastAsia="Calibri" w:hAnsi="Times New Roman" w:cs="Times New Roman"/>
          <w:color w:val="auto"/>
          <w:sz w:val="28"/>
          <w:szCs w:val="28"/>
          <w:lang w:eastAsia="en-US" w:bidi="ar-SA"/>
        </w:rPr>
        <w:t>распоряжением Правительства</w:t>
      </w:r>
      <w:r w:rsidR="005D0E15" w:rsidRPr="00BE2C2F">
        <w:rPr>
          <w:rFonts w:ascii="Times New Roman" w:eastAsia="Calibri" w:hAnsi="Times New Roman" w:cs="Times New Roman"/>
          <w:color w:val="auto"/>
          <w:sz w:val="28"/>
          <w:szCs w:val="28"/>
          <w:shd w:val="clear" w:color="auto" w:fill="FFFFFF"/>
          <w:lang w:eastAsia="en-US" w:bidi="ar-SA"/>
        </w:rPr>
        <w:t xml:space="preserve"> Российской Федерации</w:t>
      </w:r>
      <w:r w:rsidR="00D1404F">
        <w:rPr>
          <w:rFonts w:ascii="Times New Roman" w:eastAsia="Calibri" w:hAnsi="Times New Roman" w:cs="Times New Roman"/>
          <w:color w:val="auto"/>
          <w:sz w:val="28"/>
          <w:szCs w:val="28"/>
          <w:shd w:val="clear" w:color="auto" w:fill="FFFFFF"/>
          <w:lang w:eastAsia="en-US" w:bidi="ar-SA"/>
        </w:rPr>
        <w:t xml:space="preserve"> № 2506-р</w:t>
      </w:r>
      <w:r w:rsidR="005D0E15" w:rsidRPr="00BE2C2F">
        <w:rPr>
          <w:rFonts w:ascii="Times New Roman" w:eastAsia="Calibri" w:hAnsi="Times New Roman" w:cs="Times New Roman"/>
          <w:bCs/>
          <w:color w:val="auto"/>
          <w:sz w:val="28"/>
          <w:szCs w:val="28"/>
          <w:lang w:eastAsia="en-US" w:bidi="ar-SA"/>
        </w:rPr>
        <w:t>).</w:t>
      </w:r>
      <w:r w:rsidR="00D87F41" w:rsidRPr="00D87F41">
        <w:rPr>
          <w:rFonts w:ascii="Georgia" w:hAnsi="Georgia"/>
          <w:color w:val="333333"/>
          <w:sz w:val="26"/>
          <w:szCs w:val="26"/>
          <w:shd w:val="clear" w:color="auto" w:fill="FFFFFF"/>
        </w:rPr>
        <w:t xml:space="preserve"> </w:t>
      </w:r>
    </w:p>
    <w:p w:rsidR="00BE2C2F" w:rsidRPr="00BE2C2F" w:rsidRDefault="00BE2C2F" w:rsidP="00BE2C2F">
      <w:pPr>
        <w:widowControl/>
        <w:spacing w:line="230" w:lineRule="auto"/>
        <w:ind w:firstLine="567"/>
        <w:jc w:val="both"/>
        <w:rPr>
          <w:rFonts w:ascii="Times New Roman" w:eastAsia="Calibri" w:hAnsi="Times New Roman" w:cs="Times New Roman"/>
          <w:color w:val="auto"/>
          <w:sz w:val="28"/>
          <w:szCs w:val="28"/>
          <w:lang w:eastAsia="en-US" w:bidi="ar-SA"/>
        </w:rPr>
      </w:pPr>
      <w:r w:rsidRPr="00BE2C2F">
        <w:rPr>
          <w:rFonts w:ascii="Times New Roman" w:eastAsia="Calibri" w:hAnsi="Times New Roman" w:cs="Times New Roman"/>
          <w:color w:val="auto"/>
          <w:sz w:val="28"/>
          <w:szCs w:val="28"/>
          <w:lang w:eastAsia="en-US" w:bidi="ar-SA"/>
        </w:rPr>
        <w:t>- Примерная основная образовательная программа среднего общего образования (</w:t>
      </w:r>
      <w:r w:rsidRPr="00BE2C2F">
        <w:rPr>
          <w:rFonts w:ascii="Times New Roman" w:eastAsia="Calibri" w:hAnsi="Times New Roman" w:cs="Times New Roman"/>
          <w:bCs/>
          <w:color w:val="auto"/>
          <w:sz w:val="28"/>
          <w:szCs w:val="28"/>
          <w:shd w:val="clear" w:color="auto" w:fill="FFFFFF"/>
          <w:lang w:eastAsia="en-US" w:bidi="ar-SA"/>
        </w:rPr>
        <w:t xml:space="preserve">одобрена Федеральным учебно-методическим объединением по общему образованию </w:t>
      </w:r>
      <w:r w:rsidRPr="00BE2C2F">
        <w:rPr>
          <w:rFonts w:ascii="Times New Roman" w:eastAsia="Calibri" w:hAnsi="Times New Roman" w:cs="Times New Roman"/>
          <w:color w:val="auto"/>
          <w:sz w:val="28"/>
          <w:szCs w:val="28"/>
          <w:lang w:eastAsia="en-US" w:bidi="ar-SA"/>
        </w:rPr>
        <w:t>28.06.2016 г. Протокол № 2/16-з).</w:t>
      </w:r>
    </w:p>
    <w:p w:rsidR="00BE2C2F" w:rsidRDefault="00BE2C2F" w:rsidP="00876565">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BE2C2F">
        <w:rPr>
          <w:rFonts w:ascii="Times New Roman" w:eastAsia="Calibri" w:hAnsi="Times New Roman" w:cs="Times New Roman"/>
          <w:b/>
          <w:bCs/>
          <w:sz w:val="28"/>
          <w:szCs w:val="28"/>
          <w:lang w:eastAsia="en-US" w:bidi="ar-SA"/>
        </w:rPr>
        <w:t xml:space="preserve"> </w:t>
      </w:r>
      <w:bookmarkStart w:id="1" w:name="bookmark2"/>
    </w:p>
    <w:p w:rsidR="0021726D" w:rsidRPr="0021726D" w:rsidRDefault="0021726D" w:rsidP="0021726D">
      <w:pPr>
        <w:widowControl/>
        <w:autoSpaceDE w:val="0"/>
        <w:autoSpaceDN w:val="0"/>
        <w:adjustRightInd w:val="0"/>
        <w:spacing w:line="230" w:lineRule="auto"/>
        <w:ind w:firstLine="567"/>
        <w:jc w:val="both"/>
        <w:rPr>
          <w:rFonts w:ascii="Times New Roman" w:eastAsia="Times New Roman" w:hAnsi="Times New Roman" w:cs="Times New Roman"/>
          <w:color w:val="auto"/>
          <w:sz w:val="28"/>
          <w:szCs w:val="28"/>
          <w:lang w:eastAsia="en-US" w:bidi="ar-SA"/>
        </w:rPr>
      </w:pPr>
    </w:p>
    <w:p w:rsidR="0021726D" w:rsidRDefault="0021726D" w:rsidP="0021726D">
      <w:pPr>
        <w:autoSpaceDE w:val="0"/>
        <w:autoSpaceDN w:val="0"/>
        <w:ind w:firstLine="567"/>
        <w:jc w:val="both"/>
        <w:rPr>
          <w:rFonts w:ascii="Times New Roman" w:eastAsia="Calibri" w:hAnsi="Times New Roman" w:cs="Times New Roman"/>
          <w:color w:val="auto"/>
          <w:sz w:val="28"/>
          <w:szCs w:val="28"/>
          <w:lang w:eastAsia="en-US" w:bidi="ar-SA"/>
        </w:rPr>
      </w:pPr>
    </w:p>
    <w:p w:rsidR="0021726D" w:rsidRDefault="0021726D" w:rsidP="0021726D">
      <w:pPr>
        <w:autoSpaceDE w:val="0"/>
        <w:autoSpaceDN w:val="0"/>
        <w:ind w:firstLine="567"/>
        <w:jc w:val="both"/>
        <w:rPr>
          <w:rFonts w:ascii="Times New Roman" w:eastAsia="Calibri" w:hAnsi="Times New Roman" w:cs="Times New Roman"/>
          <w:color w:val="auto"/>
          <w:sz w:val="28"/>
          <w:szCs w:val="28"/>
          <w:lang w:eastAsia="en-US" w:bidi="ar-SA"/>
        </w:rPr>
      </w:pPr>
    </w:p>
    <w:p w:rsidR="00876565" w:rsidRPr="004B1365" w:rsidRDefault="00EB2DBA" w:rsidP="004B1365">
      <w:pPr>
        <w:rPr>
          <w:rFonts w:ascii="Times New Roman" w:eastAsia="Times New Roman" w:hAnsi="Times New Roman" w:cs="Times New Roman"/>
          <w:b/>
          <w:bCs/>
          <w:sz w:val="28"/>
          <w:szCs w:val="28"/>
        </w:rPr>
      </w:pPr>
      <w:r>
        <w:rPr>
          <w:sz w:val="28"/>
          <w:szCs w:val="28"/>
        </w:rPr>
        <w:br w:type="page"/>
      </w:r>
    </w:p>
    <w:p w:rsidR="0025659C" w:rsidRPr="0070062D" w:rsidRDefault="0025659C" w:rsidP="0025659C">
      <w:pPr>
        <w:pStyle w:val="20"/>
        <w:shd w:val="clear" w:color="auto" w:fill="auto"/>
        <w:spacing w:line="240" w:lineRule="auto"/>
        <w:ind w:firstLine="0"/>
        <w:jc w:val="center"/>
        <w:rPr>
          <w:b/>
          <w:sz w:val="28"/>
          <w:szCs w:val="28"/>
        </w:rPr>
      </w:pPr>
      <w:r>
        <w:rPr>
          <w:b/>
          <w:sz w:val="28"/>
          <w:szCs w:val="28"/>
        </w:rPr>
        <w:t>II</w:t>
      </w:r>
      <w:r w:rsidR="004B1365">
        <w:rPr>
          <w:b/>
          <w:sz w:val="28"/>
          <w:szCs w:val="28"/>
        </w:rPr>
        <w:t>.</w:t>
      </w:r>
      <w:r w:rsidR="004B1365">
        <w:rPr>
          <w:b/>
          <w:sz w:val="28"/>
          <w:szCs w:val="28"/>
        </w:rPr>
        <w:tab/>
      </w:r>
      <w:r w:rsidRPr="0070062D">
        <w:rPr>
          <w:b/>
          <w:sz w:val="28"/>
          <w:szCs w:val="28"/>
        </w:rPr>
        <w:t>Особенности преподавания учебного предмета «</w:t>
      </w:r>
      <w:r>
        <w:rPr>
          <w:b/>
          <w:sz w:val="28"/>
          <w:szCs w:val="28"/>
        </w:rPr>
        <w:t>Математика»</w:t>
      </w:r>
    </w:p>
    <w:p w:rsidR="00137EF8" w:rsidRDefault="0025659C" w:rsidP="0025659C">
      <w:pPr>
        <w:pStyle w:val="20"/>
        <w:shd w:val="clear" w:color="auto" w:fill="auto"/>
        <w:spacing w:line="240" w:lineRule="auto"/>
        <w:ind w:firstLine="709"/>
        <w:rPr>
          <w:sz w:val="28"/>
          <w:szCs w:val="28"/>
        </w:rPr>
      </w:pPr>
      <w:r>
        <w:rPr>
          <w:sz w:val="28"/>
          <w:szCs w:val="28"/>
        </w:rPr>
        <w:lastRenderedPageBreak/>
        <w:t>В 2020–2021</w:t>
      </w:r>
      <w:r w:rsidRPr="00687770">
        <w:rPr>
          <w:sz w:val="28"/>
          <w:szCs w:val="28"/>
        </w:rPr>
        <w:t xml:space="preserve"> учебном году </w:t>
      </w:r>
      <w:r w:rsidR="00137EF8" w:rsidRPr="00E60F0E">
        <w:rPr>
          <w:sz w:val="28"/>
          <w:szCs w:val="28"/>
        </w:rPr>
        <w:t xml:space="preserve">образовательные организации </w:t>
      </w:r>
      <w:r w:rsidR="00137EF8">
        <w:rPr>
          <w:sz w:val="28"/>
          <w:szCs w:val="28"/>
        </w:rPr>
        <w:t>Кировской области продолжают введение</w:t>
      </w:r>
      <w:r w:rsidR="00137EF8" w:rsidRPr="00E60F0E">
        <w:rPr>
          <w:sz w:val="28"/>
          <w:szCs w:val="28"/>
        </w:rPr>
        <w:t xml:space="preserve"> ФГОС среднего общего образования</w:t>
      </w:r>
      <w:r w:rsidR="004B1365">
        <w:rPr>
          <w:sz w:val="28"/>
          <w:szCs w:val="28"/>
        </w:rPr>
        <w:t xml:space="preserve"> (далее – </w:t>
      </w:r>
      <w:r w:rsidR="00137EF8">
        <w:rPr>
          <w:sz w:val="28"/>
          <w:szCs w:val="28"/>
        </w:rPr>
        <w:t>ФГОС СОО) в образовательный процесс</w:t>
      </w:r>
      <w:r w:rsidR="00137EF8" w:rsidRPr="00E60F0E">
        <w:rPr>
          <w:sz w:val="28"/>
          <w:szCs w:val="28"/>
        </w:rPr>
        <w:t>.</w:t>
      </w:r>
      <w:r w:rsidR="00137EF8">
        <w:rPr>
          <w:sz w:val="28"/>
          <w:szCs w:val="28"/>
        </w:rPr>
        <w:t xml:space="preserve"> </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w:t>
      </w:r>
      <w:r w:rsidRPr="00C0049E">
        <w:rPr>
          <w:b/>
          <w:i/>
          <w:sz w:val="28"/>
          <w:szCs w:val="28"/>
        </w:rPr>
        <w:t>следующие ключевые задачи</w:t>
      </w:r>
      <w:r w:rsidRPr="00C0049E">
        <w:rPr>
          <w:sz w:val="28"/>
          <w:szCs w:val="28"/>
        </w:rPr>
        <w:t>:</w:t>
      </w:r>
      <w:r>
        <w:rPr>
          <w:sz w:val="28"/>
          <w:szCs w:val="28"/>
        </w:rPr>
        <w:t xml:space="preserve"> </w:t>
      </w:r>
      <w:r w:rsidRPr="00C0049E">
        <w:rPr>
          <w:sz w:val="28"/>
          <w:szCs w:val="28"/>
        </w:rPr>
        <w:t>предоставлять каждому обучающемуся возможность достижения уровня математических знаний, необходимого для дальнейшей успешной жизни в обществе;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 xml:space="preserve">Соответственно, выделяются </w:t>
      </w:r>
      <w:r w:rsidRPr="00E97AB3">
        <w:rPr>
          <w:b/>
          <w:i/>
          <w:sz w:val="28"/>
          <w:szCs w:val="28"/>
        </w:rPr>
        <w:t>т</w:t>
      </w:r>
      <w:r w:rsidRPr="00C0049E">
        <w:rPr>
          <w:b/>
          <w:i/>
          <w:sz w:val="28"/>
          <w:szCs w:val="28"/>
        </w:rPr>
        <w:t>ри направления требований к результатам математического образования</w:t>
      </w:r>
      <w:r w:rsidRPr="00C0049E">
        <w:rPr>
          <w:sz w:val="28"/>
          <w:szCs w:val="28"/>
        </w:rPr>
        <w:t xml:space="preserve">: </w:t>
      </w:r>
    </w:p>
    <w:p w:rsidR="0025659C" w:rsidRPr="00C0049E" w:rsidRDefault="0025659C" w:rsidP="0025659C">
      <w:pPr>
        <w:pStyle w:val="20"/>
        <w:numPr>
          <w:ilvl w:val="0"/>
          <w:numId w:val="7"/>
        </w:numPr>
        <w:shd w:val="clear" w:color="auto" w:fill="auto"/>
        <w:tabs>
          <w:tab w:val="left" w:pos="993"/>
        </w:tabs>
        <w:spacing w:line="240" w:lineRule="auto"/>
        <w:ind w:left="0" w:firstLine="709"/>
        <w:rPr>
          <w:sz w:val="28"/>
          <w:szCs w:val="28"/>
        </w:rPr>
      </w:pPr>
      <w:r w:rsidRPr="00C0049E">
        <w:rPr>
          <w:sz w:val="28"/>
          <w:szCs w:val="28"/>
        </w:rPr>
        <w:t>практико-ориентированное математическое образование (математика для жизни);</w:t>
      </w:r>
    </w:p>
    <w:p w:rsidR="0025659C" w:rsidRPr="00C0049E" w:rsidRDefault="0025659C" w:rsidP="0025659C">
      <w:pPr>
        <w:pStyle w:val="20"/>
        <w:numPr>
          <w:ilvl w:val="0"/>
          <w:numId w:val="7"/>
        </w:numPr>
        <w:shd w:val="clear" w:color="auto" w:fill="auto"/>
        <w:tabs>
          <w:tab w:val="left" w:pos="993"/>
        </w:tabs>
        <w:spacing w:line="240" w:lineRule="auto"/>
        <w:ind w:left="0" w:firstLine="709"/>
        <w:rPr>
          <w:sz w:val="28"/>
          <w:szCs w:val="28"/>
        </w:rPr>
      </w:pPr>
      <w:r w:rsidRPr="00C0049E">
        <w:rPr>
          <w:sz w:val="28"/>
          <w:szCs w:val="28"/>
        </w:rPr>
        <w:t>математика для использования в профессии;</w:t>
      </w:r>
    </w:p>
    <w:p w:rsidR="0025659C" w:rsidRPr="00C0049E" w:rsidRDefault="0025659C" w:rsidP="0025659C">
      <w:pPr>
        <w:pStyle w:val="20"/>
        <w:numPr>
          <w:ilvl w:val="0"/>
          <w:numId w:val="7"/>
        </w:numPr>
        <w:shd w:val="clear" w:color="auto" w:fill="auto"/>
        <w:tabs>
          <w:tab w:val="left" w:pos="993"/>
        </w:tabs>
        <w:spacing w:line="240" w:lineRule="auto"/>
        <w:ind w:left="0" w:firstLine="709"/>
        <w:rPr>
          <w:sz w:val="28"/>
          <w:szCs w:val="28"/>
        </w:rPr>
      </w:pPr>
      <w:r w:rsidRPr="00C0049E">
        <w:rPr>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 xml:space="preserve">Эти направления реализуются в двух блоках требований к результатам математического образования. </w:t>
      </w:r>
    </w:p>
    <w:p w:rsidR="0025659C" w:rsidRPr="00C0049E" w:rsidRDefault="0025659C" w:rsidP="0025659C">
      <w:pPr>
        <w:pStyle w:val="20"/>
        <w:shd w:val="clear" w:color="auto" w:fill="auto"/>
        <w:spacing w:line="240" w:lineRule="auto"/>
        <w:ind w:firstLine="709"/>
        <w:rPr>
          <w:b/>
          <w:i/>
          <w:sz w:val="28"/>
          <w:szCs w:val="28"/>
        </w:rPr>
      </w:pPr>
      <w:r w:rsidRPr="00C0049E">
        <w:rPr>
          <w:b/>
          <w:i/>
          <w:sz w:val="28"/>
          <w:szCs w:val="28"/>
        </w:rPr>
        <w:t>На базовом уровне:</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Выпускник научится в 10–11-</w:t>
      </w:r>
      <w:r>
        <w:rPr>
          <w:sz w:val="28"/>
          <w:szCs w:val="28"/>
        </w:rPr>
        <w:t>х</w:t>
      </w:r>
      <w:r w:rsidRPr="00C0049E">
        <w:rPr>
          <w:sz w:val="28"/>
          <w:szCs w:val="28"/>
        </w:rPr>
        <w:t xml:space="preserve">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Выпускник получит возможность научиться в 10–11-</w:t>
      </w:r>
      <w:r>
        <w:rPr>
          <w:sz w:val="28"/>
          <w:szCs w:val="28"/>
        </w:rPr>
        <w:t>х</w:t>
      </w:r>
      <w:r w:rsidRPr="00C0049E">
        <w:rPr>
          <w:sz w:val="28"/>
          <w:szCs w:val="28"/>
        </w:rPr>
        <w:t xml:space="preserve"> классах: для развития мышления, использования в повседневной жизни и обеспечения возможности успешного продолжения образования по</w:t>
      </w:r>
      <w:r w:rsidR="004B1365">
        <w:rPr>
          <w:sz w:val="28"/>
          <w:szCs w:val="28"/>
        </w:rPr>
        <w:t xml:space="preserve"> специальностям, не связанным с </w:t>
      </w:r>
      <w:r w:rsidRPr="00C0049E">
        <w:rPr>
          <w:sz w:val="28"/>
          <w:szCs w:val="28"/>
        </w:rPr>
        <w:t>прикладным использованием математики.</w:t>
      </w:r>
    </w:p>
    <w:p w:rsidR="0025659C" w:rsidRPr="00C0049E" w:rsidRDefault="0025659C" w:rsidP="0025659C">
      <w:pPr>
        <w:pStyle w:val="20"/>
        <w:shd w:val="clear" w:color="auto" w:fill="auto"/>
        <w:spacing w:line="240" w:lineRule="auto"/>
        <w:ind w:firstLine="709"/>
        <w:rPr>
          <w:b/>
          <w:i/>
          <w:sz w:val="28"/>
          <w:szCs w:val="28"/>
        </w:rPr>
      </w:pPr>
      <w:r w:rsidRPr="00C0049E">
        <w:rPr>
          <w:b/>
          <w:i/>
          <w:sz w:val="28"/>
          <w:szCs w:val="28"/>
        </w:rPr>
        <w:t>На углубленном уровне:</w:t>
      </w:r>
    </w:p>
    <w:p w:rsidR="0025659C" w:rsidRPr="00A94EC2" w:rsidRDefault="0025659C" w:rsidP="0025659C">
      <w:pPr>
        <w:pStyle w:val="20"/>
        <w:shd w:val="clear" w:color="auto" w:fill="auto"/>
        <w:spacing w:line="240" w:lineRule="auto"/>
        <w:ind w:firstLine="709"/>
        <w:rPr>
          <w:spacing w:val="-6"/>
          <w:sz w:val="28"/>
          <w:szCs w:val="28"/>
        </w:rPr>
      </w:pPr>
      <w:r w:rsidRPr="00A94EC2">
        <w:rPr>
          <w:spacing w:val="-6"/>
          <w:sz w:val="28"/>
          <w:szCs w:val="28"/>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примерной основной образовательной программы </w:t>
      </w:r>
      <w:r>
        <w:rPr>
          <w:noProof/>
          <w:sz w:val="28"/>
          <w:szCs w:val="28"/>
          <w:lang w:bidi="ar-SA"/>
        </w:rPr>
        <w:drawing>
          <wp:inline distT="0" distB="0" distL="0" distR="0" wp14:anchorId="626D77E3" wp14:editId="1C9D181C">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0049E">
        <w:rPr>
          <w:sz w:val="28"/>
          <w:szCs w:val="28"/>
        </w:rPr>
        <w:t xml:space="preserve">как на основе учебно-методических комплектов соответствующего уровня, входящих в Федеральный перечень </w:t>
      </w:r>
      <w:r w:rsidR="00137EF8">
        <w:rPr>
          <w:sz w:val="28"/>
          <w:szCs w:val="28"/>
        </w:rPr>
        <w:t xml:space="preserve">учебников </w:t>
      </w:r>
      <w:r w:rsidRPr="00C0049E">
        <w:rPr>
          <w:sz w:val="28"/>
          <w:szCs w:val="28"/>
        </w:rPr>
        <w:t xml:space="preserve">Министерства </w:t>
      </w:r>
      <w:r w:rsidR="00137EF8">
        <w:rPr>
          <w:sz w:val="28"/>
          <w:szCs w:val="28"/>
        </w:rPr>
        <w:t xml:space="preserve">просвещения </w:t>
      </w:r>
      <w:r w:rsidRPr="00C0049E">
        <w:rPr>
          <w:sz w:val="28"/>
          <w:szCs w:val="28"/>
        </w:rPr>
        <w:t>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25659C" w:rsidRPr="00C0049E" w:rsidRDefault="0025659C" w:rsidP="0025659C">
      <w:pPr>
        <w:pStyle w:val="20"/>
        <w:shd w:val="clear" w:color="auto" w:fill="auto"/>
        <w:spacing w:line="240" w:lineRule="auto"/>
        <w:ind w:firstLine="709"/>
        <w:rPr>
          <w:sz w:val="28"/>
          <w:szCs w:val="28"/>
        </w:rPr>
      </w:pPr>
      <w:r w:rsidRPr="00C0049E">
        <w:rPr>
          <w:b/>
          <w:i/>
          <w:sz w:val="28"/>
          <w:szCs w:val="28"/>
        </w:rPr>
        <w:t>Цели освоения программы базового уровня</w:t>
      </w:r>
      <w:r w:rsidRPr="00C0049E">
        <w:rPr>
          <w:sz w:val="28"/>
          <w:szCs w:val="28"/>
        </w:rPr>
        <w:t xml:space="preserve">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C0049E">
        <w:rPr>
          <w:b/>
          <w:i/>
          <w:sz w:val="28"/>
          <w:szCs w:val="28"/>
        </w:rPr>
        <w:t>компенсирующая базовая и основная базовая</w:t>
      </w:r>
      <w:r w:rsidRPr="00C0049E">
        <w:rPr>
          <w:sz w:val="28"/>
          <w:szCs w:val="28"/>
        </w:rPr>
        <w:t xml:space="preserve">. </w:t>
      </w:r>
    </w:p>
    <w:p w:rsidR="0025659C" w:rsidRPr="00A94EC2" w:rsidRDefault="0025659C" w:rsidP="0025659C">
      <w:pPr>
        <w:pStyle w:val="20"/>
        <w:shd w:val="clear" w:color="auto" w:fill="auto"/>
        <w:spacing w:line="240" w:lineRule="auto"/>
        <w:ind w:firstLine="709"/>
        <w:rPr>
          <w:spacing w:val="-4"/>
          <w:sz w:val="28"/>
          <w:szCs w:val="28"/>
        </w:rPr>
      </w:pPr>
      <w:r w:rsidRPr="00A94EC2">
        <w:rPr>
          <w:spacing w:val="-4"/>
          <w:sz w:val="28"/>
          <w:szCs w:val="28"/>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659C" w:rsidRPr="00C0049E" w:rsidRDefault="0025659C" w:rsidP="0025659C">
      <w:pPr>
        <w:pStyle w:val="20"/>
        <w:shd w:val="clear" w:color="auto" w:fill="auto"/>
        <w:spacing w:line="240" w:lineRule="auto"/>
        <w:ind w:firstLine="709"/>
        <w:rPr>
          <w:sz w:val="28"/>
          <w:szCs w:val="28"/>
        </w:rPr>
      </w:pPr>
      <w:r w:rsidRPr="00C0049E">
        <w:rPr>
          <w:b/>
          <w:i/>
          <w:sz w:val="28"/>
          <w:szCs w:val="28"/>
        </w:rPr>
        <w:t>При изучении математики на углубленном уроне</w:t>
      </w:r>
      <w:r w:rsidRPr="00C0049E">
        <w:rPr>
          <w:sz w:val="28"/>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r>
        <w:rPr>
          <w:sz w:val="28"/>
          <w:szCs w:val="28"/>
        </w:rPr>
        <w:t xml:space="preserve"> </w:t>
      </w:r>
      <w:r w:rsidRPr="00C0049E">
        <w:rPr>
          <w:sz w:val="28"/>
          <w:szCs w:val="28"/>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25659C" w:rsidRPr="00C0049E" w:rsidRDefault="0025659C" w:rsidP="0025659C">
      <w:pPr>
        <w:pStyle w:val="20"/>
        <w:shd w:val="clear" w:color="auto" w:fill="auto"/>
        <w:spacing w:line="240" w:lineRule="auto"/>
        <w:ind w:firstLine="709"/>
        <w:rPr>
          <w:sz w:val="28"/>
          <w:szCs w:val="28"/>
        </w:rPr>
      </w:pPr>
      <w:r w:rsidRPr="00C0049E">
        <w:rPr>
          <w:sz w:val="28"/>
          <w:szCs w:val="28"/>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C0049E">
        <w:rPr>
          <w:sz w:val="28"/>
          <w:szCs w:val="28"/>
        </w:rPr>
        <w:t>контрпримеров</w:t>
      </w:r>
      <w:proofErr w:type="spellEnd"/>
      <w:r w:rsidRPr="00C0049E">
        <w:rPr>
          <w:sz w:val="28"/>
          <w:szCs w:val="28"/>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5659C" w:rsidRPr="00687770" w:rsidRDefault="0025659C" w:rsidP="0025659C">
      <w:pPr>
        <w:pStyle w:val="20"/>
        <w:shd w:val="clear" w:color="auto" w:fill="auto"/>
        <w:spacing w:line="240" w:lineRule="auto"/>
        <w:ind w:firstLine="709"/>
        <w:rPr>
          <w:sz w:val="28"/>
          <w:szCs w:val="28"/>
        </w:rPr>
      </w:pPr>
      <w:r w:rsidRPr="00687770">
        <w:rPr>
          <w:sz w:val="28"/>
          <w:szCs w:val="28"/>
        </w:rPr>
        <w:t>В образовательных организациях</w:t>
      </w:r>
      <w:r>
        <w:rPr>
          <w:sz w:val="28"/>
          <w:szCs w:val="28"/>
        </w:rPr>
        <w:t>, реализующих</w:t>
      </w:r>
      <w:r w:rsidRPr="00687770">
        <w:rPr>
          <w:sz w:val="28"/>
          <w:szCs w:val="28"/>
        </w:rPr>
        <w:t xml:space="preserve"> ФГОС СОО, в соответствии с «Примерной основной образовательной программой среднего общего образования» </w:t>
      </w:r>
      <w:r w:rsidRPr="00687770">
        <w:rPr>
          <w:rStyle w:val="25"/>
          <w:sz w:val="28"/>
          <w:szCs w:val="28"/>
          <w:lang w:val="ru-RU"/>
        </w:rPr>
        <w:t>(</w:t>
      </w:r>
      <w:r w:rsidRPr="00687770">
        <w:rPr>
          <w:rStyle w:val="27"/>
          <w:sz w:val="28"/>
          <w:szCs w:val="28"/>
        </w:rPr>
        <w:t>http</w:t>
      </w:r>
      <w:r w:rsidRPr="00687770">
        <w:rPr>
          <w:rStyle w:val="27"/>
          <w:sz w:val="28"/>
          <w:szCs w:val="28"/>
          <w:lang w:val="ru-RU"/>
        </w:rPr>
        <w:t>:</w:t>
      </w:r>
      <w:r w:rsidRPr="00687770">
        <w:rPr>
          <w:rStyle w:val="27"/>
          <w:sz w:val="28"/>
          <w:szCs w:val="28"/>
        </w:rPr>
        <w:t>fgosreestr</w:t>
      </w:r>
      <w:r w:rsidRPr="00687770">
        <w:rPr>
          <w:rStyle w:val="27"/>
          <w:sz w:val="28"/>
          <w:szCs w:val="28"/>
          <w:lang w:val="ru-RU"/>
        </w:rPr>
        <w:t>.</w:t>
      </w:r>
      <w:r w:rsidRPr="00687770">
        <w:rPr>
          <w:rStyle w:val="27"/>
          <w:sz w:val="28"/>
          <w:szCs w:val="28"/>
        </w:rPr>
        <w:t>ru</w:t>
      </w:r>
      <w:r w:rsidRPr="00687770">
        <w:rPr>
          <w:rStyle w:val="25"/>
          <w:sz w:val="28"/>
          <w:szCs w:val="28"/>
          <w:lang w:val="ru-RU"/>
        </w:rPr>
        <w:t>)</w:t>
      </w:r>
      <w:r w:rsidRPr="00687770">
        <w:rPr>
          <w:sz w:val="28"/>
          <w:szCs w:val="28"/>
          <w:lang w:eastAsia="en-US" w:bidi="en-US"/>
        </w:rPr>
        <w:t xml:space="preserve"> </w:t>
      </w:r>
      <w:r w:rsidRPr="00687770">
        <w:rPr>
          <w:sz w:val="28"/>
          <w:szCs w:val="28"/>
        </w:rPr>
        <w:t>учебный план профиля обучения и (или) индивидуальный учебный план обучающихся должны содержать 11 (12) учебных предметов и предусматривать изучение не менее одного учебного предмета из каждой предметной области, определенн</w:t>
      </w:r>
      <w:r>
        <w:rPr>
          <w:sz w:val="28"/>
          <w:szCs w:val="28"/>
        </w:rPr>
        <w:t>ой ФГОС СОО. Учебный предмет «Математика</w:t>
      </w:r>
      <w:r w:rsidRPr="00687770">
        <w:rPr>
          <w:sz w:val="28"/>
          <w:szCs w:val="28"/>
        </w:rPr>
        <w:t xml:space="preserve">» относится к числу </w:t>
      </w:r>
      <w:r>
        <w:rPr>
          <w:sz w:val="28"/>
          <w:szCs w:val="28"/>
        </w:rPr>
        <w:t xml:space="preserve">обязательных </w:t>
      </w:r>
      <w:r w:rsidRPr="00687770">
        <w:rPr>
          <w:sz w:val="28"/>
          <w:szCs w:val="28"/>
        </w:rPr>
        <w:t>предметов из обязательной предметной области «</w:t>
      </w:r>
      <w:r>
        <w:rPr>
          <w:sz w:val="28"/>
          <w:szCs w:val="28"/>
        </w:rPr>
        <w:t>Математика и информатика</w:t>
      </w:r>
      <w:r w:rsidRPr="00687770">
        <w:rPr>
          <w:sz w:val="28"/>
          <w:szCs w:val="28"/>
        </w:rPr>
        <w:t>».</w:t>
      </w:r>
    </w:p>
    <w:p w:rsidR="0025659C" w:rsidRDefault="0025659C" w:rsidP="0025659C">
      <w:pPr>
        <w:pStyle w:val="20"/>
        <w:shd w:val="clear" w:color="auto" w:fill="auto"/>
        <w:spacing w:line="240" w:lineRule="auto"/>
        <w:ind w:firstLine="709"/>
        <w:rPr>
          <w:sz w:val="28"/>
          <w:szCs w:val="28"/>
        </w:rPr>
      </w:pPr>
      <w:r w:rsidRPr="00687770">
        <w:rPr>
          <w:sz w:val="28"/>
          <w:szCs w:val="28"/>
        </w:rPr>
        <w:t>Количество часов</w:t>
      </w:r>
      <w:r>
        <w:rPr>
          <w:sz w:val="28"/>
          <w:szCs w:val="28"/>
        </w:rPr>
        <w:t xml:space="preserve"> в неделю</w:t>
      </w:r>
      <w:r w:rsidRPr="00687770">
        <w:rPr>
          <w:sz w:val="28"/>
          <w:szCs w:val="28"/>
        </w:rPr>
        <w:t xml:space="preserve">, предусмотренное для изучения </w:t>
      </w:r>
      <w:r>
        <w:rPr>
          <w:sz w:val="28"/>
          <w:szCs w:val="28"/>
        </w:rPr>
        <w:t>математики</w:t>
      </w:r>
      <w:r w:rsidRPr="00687770">
        <w:rPr>
          <w:sz w:val="28"/>
          <w:szCs w:val="28"/>
        </w:rPr>
        <w:t xml:space="preserve"> в 10</w:t>
      </w:r>
      <w:r>
        <w:rPr>
          <w:sz w:val="28"/>
          <w:szCs w:val="28"/>
        </w:rPr>
        <w:t>–</w:t>
      </w:r>
      <w:r w:rsidRPr="00687770">
        <w:rPr>
          <w:sz w:val="28"/>
          <w:szCs w:val="28"/>
        </w:rPr>
        <w:t>11</w:t>
      </w:r>
      <w:r>
        <w:rPr>
          <w:sz w:val="28"/>
          <w:szCs w:val="28"/>
        </w:rPr>
        <w:t>-х</w:t>
      </w:r>
      <w:r w:rsidRPr="00687770">
        <w:rPr>
          <w:sz w:val="28"/>
          <w:szCs w:val="28"/>
        </w:rPr>
        <w:t xml:space="preserve"> классах, может быть следующее:</w:t>
      </w:r>
    </w:p>
    <w:p w:rsidR="0025659C" w:rsidRPr="00C0049E" w:rsidRDefault="0025659C" w:rsidP="0025659C">
      <w:pPr>
        <w:pStyle w:val="20"/>
        <w:shd w:val="clear" w:color="auto" w:fill="auto"/>
        <w:spacing w:line="240" w:lineRule="auto"/>
        <w:ind w:firstLine="709"/>
        <w:rPr>
          <w:sz w:val="16"/>
          <w:szCs w:val="16"/>
        </w:rPr>
      </w:pPr>
    </w:p>
    <w:tbl>
      <w:tblPr>
        <w:tblOverlap w:val="never"/>
        <w:tblW w:w="0" w:type="auto"/>
        <w:tblLayout w:type="fixed"/>
        <w:tblCellMar>
          <w:left w:w="10" w:type="dxa"/>
          <w:right w:w="10" w:type="dxa"/>
        </w:tblCellMar>
        <w:tblLook w:val="04A0" w:firstRow="1" w:lastRow="0" w:firstColumn="1" w:lastColumn="0" w:noHBand="0" w:noVBand="1"/>
      </w:tblPr>
      <w:tblGrid>
        <w:gridCol w:w="3830"/>
        <w:gridCol w:w="2559"/>
        <w:gridCol w:w="1866"/>
        <w:gridCol w:w="1379"/>
      </w:tblGrid>
      <w:tr w:rsidR="0025659C" w:rsidRPr="00C0049E" w:rsidTr="00EB2DBA">
        <w:trPr>
          <w:trHeight w:val="233"/>
        </w:trPr>
        <w:tc>
          <w:tcPr>
            <w:tcW w:w="3830" w:type="dxa"/>
            <w:tcBorders>
              <w:top w:val="single" w:sz="4" w:space="0" w:color="auto"/>
              <w:left w:val="single" w:sz="4" w:space="0" w:color="auto"/>
            </w:tcBorders>
            <w:shd w:val="clear" w:color="auto" w:fill="FFFFFF"/>
          </w:tcPr>
          <w:p w:rsidR="0025659C" w:rsidRPr="00C0049E" w:rsidRDefault="0025659C" w:rsidP="00EB2DBA">
            <w:pPr>
              <w:pStyle w:val="20"/>
              <w:shd w:val="clear" w:color="auto" w:fill="auto"/>
              <w:spacing w:line="240" w:lineRule="auto"/>
              <w:ind w:firstLine="0"/>
              <w:jc w:val="center"/>
              <w:rPr>
                <w:i/>
                <w:sz w:val="28"/>
                <w:szCs w:val="28"/>
              </w:rPr>
            </w:pPr>
            <w:r w:rsidRPr="00C0049E">
              <w:rPr>
                <w:rStyle w:val="26"/>
                <w:i/>
                <w:sz w:val="28"/>
                <w:szCs w:val="28"/>
              </w:rPr>
              <w:t>Наименование уровня</w:t>
            </w:r>
          </w:p>
        </w:tc>
        <w:tc>
          <w:tcPr>
            <w:tcW w:w="2559" w:type="dxa"/>
            <w:tcBorders>
              <w:top w:val="single" w:sz="4" w:space="0" w:color="auto"/>
              <w:left w:val="single" w:sz="4" w:space="0" w:color="auto"/>
            </w:tcBorders>
            <w:shd w:val="clear" w:color="auto" w:fill="FFFFFF"/>
          </w:tcPr>
          <w:p w:rsidR="0025659C" w:rsidRPr="00C0049E" w:rsidRDefault="0025659C" w:rsidP="00EB2DBA">
            <w:pPr>
              <w:pStyle w:val="20"/>
              <w:shd w:val="clear" w:color="auto" w:fill="auto"/>
              <w:spacing w:line="240" w:lineRule="auto"/>
              <w:ind w:firstLine="0"/>
              <w:jc w:val="center"/>
              <w:rPr>
                <w:i/>
                <w:sz w:val="28"/>
                <w:szCs w:val="28"/>
              </w:rPr>
            </w:pPr>
            <w:r w:rsidRPr="00C0049E">
              <w:rPr>
                <w:rStyle w:val="26"/>
                <w:i/>
                <w:sz w:val="28"/>
                <w:szCs w:val="28"/>
              </w:rPr>
              <w:t>Учебный предмет</w:t>
            </w:r>
          </w:p>
        </w:tc>
        <w:tc>
          <w:tcPr>
            <w:tcW w:w="1866" w:type="dxa"/>
            <w:tcBorders>
              <w:top w:val="single" w:sz="4" w:space="0" w:color="auto"/>
              <w:left w:val="single" w:sz="4" w:space="0" w:color="auto"/>
            </w:tcBorders>
            <w:shd w:val="clear" w:color="auto" w:fill="FFFFFF"/>
          </w:tcPr>
          <w:p w:rsidR="0025659C" w:rsidRPr="00C0049E" w:rsidRDefault="0025659C" w:rsidP="00EB2DBA">
            <w:pPr>
              <w:pStyle w:val="20"/>
              <w:shd w:val="clear" w:color="auto" w:fill="auto"/>
              <w:spacing w:line="240" w:lineRule="auto"/>
              <w:ind w:firstLine="0"/>
              <w:jc w:val="center"/>
              <w:rPr>
                <w:i/>
                <w:sz w:val="28"/>
                <w:szCs w:val="28"/>
              </w:rPr>
            </w:pPr>
            <w:r w:rsidRPr="00C0049E">
              <w:rPr>
                <w:rStyle w:val="26"/>
                <w:i/>
                <w:sz w:val="28"/>
                <w:szCs w:val="28"/>
              </w:rPr>
              <w:t>10 класс</w:t>
            </w:r>
          </w:p>
        </w:tc>
        <w:tc>
          <w:tcPr>
            <w:tcW w:w="1379" w:type="dxa"/>
            <w:tcBorders>
              <w:top w:val="single" w:sz="4" w:space="0" w:color="auto"/>
              <w:left w:val="single" w:sz="4" w:space="0" w:color="auto"/>
              <w:right w:val="single" w:sz="4" w:space="0" w:color="auto"/>
            </w:tcBorders>
            <w:shd w:val="clear" w:color="auto" w:fill="FFFFFF"/>
          </w:tcPr>
          <w:p w:rsidR="0025659C" w:rsidRPr="00C0049E" w:rsidRDefault="0025659C" w:rsidP="00EB2DBA">
            <w:pPr>
              <w:pStyle w:val="20"/>
              <w:shd w:val="clear" w:color="auto" w:fill="auto"/>
              <w:spacing w:line="240" w:lineRule="auto"/>
              <w:ind w:firstLine="0"/>
              <w:jc w:val="center"/>
              <w:rPr>
                <w:i/>
                <w:sz w:val="28"/>
                <w:szCs w:val="28"/>
              </w:rPr>
            </w:pPr>
            <w:r w:rsidRPr="00C0049E">
              <w:rPr>
                <w:rStyle w:val="26"/>
                <w:i/>
                <w:sz w:val="28"/>
                <w:szCs w:val="28"/>
              </w:rPr>
              <w:t>11</w:t>
            </w:r>
            <w:r>
              <w:rPr>
                <w:rStyle w:val="26"/>
                <w:i/>
                <w:sz w:val="28"/>
                <w:szCs w:val="28"/>
              </w:rPr>
              <w:t xml:space="preserve"> </w:t>
            </w:r>
            <w:r w:rsidRPr="00C0049E">
              <w:rPr>
                <w:rStyle w:val="26"/>
                <w:i/>
                <w:sz w:val="28"/>
                <w:szCs w:val="28"/>
              </w:rPr>
              <w:t>класс</w:t>
            </w:r>
          </w:p>
        </w:tc>
      </w:tr>
      <w:tr w:rsidR="0025659C" w:rsidRPr="00687770" w:rsidTr="00EB2DBA">
        <w:trPr>
          <w:trHeight w:val="408"/>
        </w:trPr>
        <w:tc>
          <w:tcPr>
            <w:tcW w:w="3830" w:type="dxa"/>
            <w:tcBorders>
              <w:top w:val="single" w:sz="4" w:space="0" w:color="auto"/>
              <w:left w:val="single" w:sz="4" w:space="0" w:color="auto"/>
            </w:tcBorders>
            <w:shd w:val="clear" w:color="auto" w:fill="FFFFFF"/>
            <w:vAlign w:val="center"/>
          </w:tcPr>
          <w:p w:rsidR="0025659C" w:rsidRPr="00687770" w:rsidRDefault="0025659C" w:rsidP="00EB2DBA">
            <w:pPr>
              <w:pStyle w:val="20"/>
              <w:shd w:val="clear" w:color="auto" w:fill="auto"/>
              <w:spacing w:line="240" w:lineRule="auto"/>
              <w:ind w:firstLine="0"/>
              <w:jc w:val="left"/>
              <w:rPr>
                <w:sz w:val="28"/>
                <w:szCs w:val="28"/>
              </w:rPr>
            </w:pPr>
            <w:r w:rsidRPr="00687770">
              <w:rPr>
                <w:rStyle w:val="24"/>
                <w:sz w:val="28"/>
                <w:szCs w:val="28"/>
              </w:rPr>
              <w:t>Базовый уровень</w:t>
            </w:r>
          </w:p>
        </w:tc>
        <w:tc>
          <w:tcPr>
            <w:tcW w:w="2559" w:type="dxa"/>
            <w:tcBorders>
              <w:top w:val="single" w:sz="4" w:space="0" w:color="auto"/>
              <w:left w:val="single" w:sz="4" w:space="0" w:color="auto"/>
            </w:tcBorders>
            <w:shd w:val="clear" w:color="auto" w:fill="FFFFFF"/>
            <w:vAlign w:val="center"/>
          </w:tcPr>
          <w:p w:rsidR="0025659C" w:rsidRPr="00687770" w:rsidRDefault="0025659C" w:rsidP="00EB2DBA">
            <w:pPr>
              <w:pStyle w:val="20"/>
              <w:shd w:val="clear" w:color="auto" w:fill="auto"/>
              <w:spacing w:line="240" w:lineRule="auto"/>
              <w:ind w:firstLine="0"/>
              <w:jc w:val="center"/>
              <w:rPr>
                <w:sz w:val="28"/>
                <w:szCs w:val="28"/>
              </w:rPr>
            </w:pPr>
            <w:r w:rsidRPr="00687770">
              <w:rPr>
                <w:rStyle w:val="24"/>
                <w:sz w:val="28"/>
                <w:szCs w:val="28"/>
              </w:rPr>
              <w:t>«</w:t>
            </w:r>
            <w:r>
              <w:rPr>
                <w:rStyle w:val="24"/>
                <w:sz w:val="28"/>
                <w:szCs w:val="28"/>
              </w:rPr>
              <w:t>Математика</w:t>
            </w:r>
            <w:r w:rsidRPr="00687770">
              <w:rPr>
                <w:rStyle w:val="24"/>
                <w:sz w:val="28"/>
                <w:szCs w:val="28"/>
              </w:rPr>
              <w:t>»</w:t>
            </w:r>
          </w:p>
        </w:tc>
        <w:tc>
          <w:tcPr>
            <w:tcW w:w="1866" w:type="dxa"/>
            <w:tcBorders>
              <w:top w:val="single" w:sz="4" w:space="0" w:color="auto"/>
              <w:left w:val="single" w:sz="4" w:space="0" w:color="auto"/>
            </w:tcBorders>
            <w:shd w:val="clear" w:color="auto" w:fill="FFFFFF"/>
            <w:vAlign w:val="center"/>
          </w:tcPr>
          <w:p w:rsidR="0025659C" w:rsidRPr="00687770" w:rsidRDefault="0025659C" w:rsidP="00EB2DBA">
            <w:pPr>
              <w:pStyle w:val="20"/>
              <w:shd w:val="clear" w:color="auto" w:fill="auto"/>
              <w:spacing w:line="240" w:lineRule="auto"/>
              <w:ind w:firstLine="0"/>
              <w:jc w:val="center"/>
              <w:rPr>
                <w:sz w:val="28"/>
                <w:szCs w:val="28"/>
              </w:rPr>
            </w:pPr>
            <w:r>
              <w:rPr>
                <w:rStyle w:val="24"/>
                <w:sz w:val="28"/>
                <w:szCs w:val="28"/>
              </w:rPr>
              <w:t>4 часа</w:t>
            </w:r>
          </w:p>
        </w:tc>
        <w:tc>
          <w:tcPr>
            <w:tcW w:w="1379" w:type="dxa"/>
            <w:tcBorders>
              <w:top w:val="single" w:sz="4" w:space="0" w:color="auto"/>
              <w:left w:val="single" w:sz="4" w:space="0" w:color="auto"/>
              <w:right w:val="single" w:sz="4" w:space="0" w:color="auto"/>
            </w:tcBorders>
            <w:shd w:val="clear" w:color="auto" w:fill="FFFFFF"/>
            <w:vAlign w:val="center"/>
          </w:tcPr>
          <w:p w:rsidR="0025659C" w:rsidRPr="00687770" w:rsidRDefault="0025659C" w:rsidP="00EB2DBA">
            <w:pPr>
              <w:pStyle w:val="20"/>
              <w:shd w:val="clear" w:color="auto" w:fill="auto"/>
              <w:spacing w:line="240" w:lineRule="auto"/>
              <w:ind w:firstLine="0"/>
              <w:jc w:val="center"/>
              <w:rPr>
                <w:sz w:val="28"/>
                <w:szCs w:val="28"/>
              </w:rPr>
            </w:pPr>
            <w:r>
              <w:rPr>
                <w:rStyle w:val="24"/>
                <w:sz w:val="28"/>
                <w:szCs w:val="28"/>
              </w:rPr>
              <w:t>4 часа</w:t>
            </w:r>
          </w:p>
        </w:tc>
      </w:tr>
      <w:tr w:rsidR="0025659C" w:rsidRPr="00687770" w:rsidTr="00EB2DBA">
        <w:trPr>
          <w:trHeight w:val="290"/>
        </w:trPr>
        <w:tc>
          <w:tcPr>
            <w:tcW w:w="3830" w:type="dxa"/>
            <w:tcBorders>
              <w:top w:val="single" w:sz="4" w:space="0" w:color="auto"/>
              <w:left w:val="single" w:sz="4" w:space="0" w:color="auto"/>
              <w:bottom w:val="single" w:sz="4" w:space="0" w:color="auto"/>
            </w:tcBorders>
            <w:shd w:val="clear" w:color="auto" w:fill="FFFFFF"/>
          </w:tcPr>
          <w:p w:rsidR="0025659C" w:rsidRPr="00687770" w:rsidRDefault="0025659C" w:rsidP="00EB2DBA">
            <w:pPr>
              <w:pStyle w:val="20"/>
              <w:shd w:val="clear" w:color="auto" w:fill="auto"/>
              <w:spacing w:line="240" w:lineRule="auto"/>
              <w:ind w:firstLine="0"/>
              <w:jc w:val="left"/>
              <w:rPr>
                <w:sz w:val="28"/>
                <w:szCs w:val="28"/>
              </w:rPr>
            </w:pPr>
            <w:r w:rsidRPr="00687770">
              <w:rPr>
                <w:rStyle w:val="24"/>
                <w:sz w:val="28"/>
                <w:szCs w:val="28"/>
              </w:rPr>
              <w:t>Углубленный уровень</w:t>
            </w:r>
          </w:p>
        </w:tc>
        <w:tc>
          <w:tcPr>
            <w:tcW w:w="2559" w:type="dxa"/>
            <w:tcBorders>
              <w:top w:val="single" w:sz="4" w:space="0" w:color="auto"/>
              <w:left w:val="single" w:sz="4" w:space="0" w:color="auto"/>
              <w:bottom w:val="single" w:sz="4" w:space="0" w:color="auto"/>
            </w:tcBorders>
            <w:shd w:val="clear" w:color="auto" w:fill="FFFFFF"/>
          </w:tcPr>
          <w:p w:rsidR="0025659C" w:rsidRPr="00687770" w:rsidRDefault="0025659C" w:rsidP="00EB2DBA">
            <w:pPr>
              <w:pStyle w:val="20"/>
              <w:shd w:val="clear" w:color="auto" w:fill="auto"/>
              <w:spacing w:line="240" w:lineRule="auto"/>
              <w:ind w:firstLine="0"/>
              <w:jc w:val="center"/>
              <w:rPr>
                <w:sz w:val="28"/>
                <w:szCs w:val="28"/>
              </w:rPr>
            </w:pPr>
            <w:r w:rsidRPr="00687770">
              <w:rPr>
                <w:rStyle w:val="24"/>
                <w:sz w:val="28"/>
                <w:szCs w:val="28"/>
              </w:rPr>
              <w:t>«</w:t>
            </w:r>
            <w:r>
              <w:rPr>
                <w:rStyle w:val="24"/>
                <w:sz w:val="28"/>
                <w:szCs w:val="28"/>
              </w:rPr>
              <w:t>Математика</w:t>
            </w:r>
            <w:r w:rsidRPr="00687770">
              <w:rPr>
                <w:rStyle w:val="24"/>
                <w:sz w:val="28"/>
                <w:szCs w:val="28"/>
              </w:rPr>
              <w:t>»</w:t>
            </w:r>
          </w:p>
        </w:tc>
        <w:tc>
          <w:tcPr>
            <w:tcW w:w="1866" w:type="dxa"/>
            <w:tcBorders>
              <w:top w:val="single" w:sz="4" w:space="0" w:color="auto"/>
              <w:left w:val="single" w:sz="4" w:space="0" w:color="auto"/>
              <w:bottom w:val="single" w:sz="4" w:space="0" w:color="auto"/>
            </w:tcBorders>
            <w:shd w:val="clear" w:color="auto" w:fill="FFFFFF"/>
            <w:vAlign w:val="center"/>
          </w:tcPr>
          <w:p w:rsidR="0025659C" w:rsidRPr="00687770" w:rsidRDefault="0025659C" w:rsidP="00EB2DBA">
            <w:pPr>
              <w:pStyle w:val="20"/>
              <w:shd w:val="clear" w:color="auto" w:fill="auto"/>
              <w:spacing w:line="240" w:lineRule="auto"/>
              <w:ind w:firstLine="0"/>
              <w:jc w:val="center"/>
              <w:rPr>
                <w:sz w:val="28"/>
                <w:szCs w:val="28"/>
              </w:rPr>
            </w:pPr>
            <w:r>
              <w:rPr>
                <w:rStyle w:val="24"/>
                <w:sz w:val="28"/>
                <w:szCs w:val="28"/>
              </w:rPr>
              <w:t>6 часов</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25659C" w:rsidRPr="00687770" w:rsidRDefault="0025659C" w:rsidP="00EB2DBA">
            <w:pPr>
              <w:pStyle w:val="20"/>
              <w:shd w:val="clear" w:color="auto" w:fill="auto"/>
              <w:spacing w:line="240" w:lineRule="auto"/>
              <w:ind w:firstLine="0"/>
              <w:jc w:val="center"/>
              <w:rPr>
                <w:sz w:val="28"/>
                <w:szCs w:val="28"/>
              </w:rPr>
            </w:pPr>
            <w:r>
              <w:rPr>
                <w:rStyle w:val="24"/>
                <w:sz w:val="28"/>
                <w:szCs w:val="28"/>
              </w:rPr>
              <w:t>6 часов</w:t>
            </w:r>
          </w:p>
        </w:tc>
      </w:tr>
    </w:tbl>
    <w:p w:rsidR="0025659C" w:rsidRPr="00C0049E" w:rsidRDefault="0025659C" w:rsidP="0025659C">
      <w:pPr>
        <w:pStyle w:val="20"/>
        <w:shd w:val="clear" w:color="auto" w:fill="auto"/>
        <w:spacing w:line="240" w:lineRule="auto"/>
        <w:ind w:firstLine="709"/>
        <w:rPr>
          <w:sz w:val="16"/>
          <w:szCs w:val="16"/>
          <w:vertAlign w:val="subscript"/>
        </w:rPr>
      </w:pPr>
    </w:p>
    <w:p w:rsidR="0025659C" w:rsidRPr="00A94EC2" w:rsidRDefault="0025659C" w:rsidP="0025659C">
      <w:pPr>
        <w:pStyle w:val="20"/>
        <w:shd w:val="clear" w:color="auto" w:fill="auto"/>
        <w:spacing w:line="240" w:lineRule="auto"/>
        <w:ind w:firstLine="709"/>
        <w:rPr>
          <w:sz w:val="28"/>
          <w:szCs w:val="28"/>
        </w:rPr>
      </w:pPr>
      <w:r w:rsidRPr="00A94EC2">
        <w:rPr>
          <w:sz w:val="28"/>
          <w:szCs w:val="28"/>
        </w:rPr>
        <w:t xml:space="preserve">Однако в соответствии с п. </w:t>
      </w:r>
      <w:r w:rsidRPr="00A94EC2">
        <w:rPr>
          <w:sz w:val="28"/>
          <w:szCs w:val="28"/>
          <w:lang w:val="en-US"/>
        </w:rPr>
        <w:t>III</w:t>
      </w:r>
      <w:r w:rsidRPr="00A94EC2">
        <w:rPr>
          <w:sz w:val="28"/>
          <w:szCs w:val="28"/>
        </w:rPr>
        <w:t xml:space="preserve">.1 Примерной основной образовательной программы среднего общего образования, если полученное число часов меньше времени, предусмотренного ФГОС СОО (2170 часов), можно </w:t>
      </w:r>
      <w:r w:rsidRPr="00A94EC2">
        <w:rPr>
          <w:b/>
          <w:i/>
          <w:sz w:val="28"/>
          <w:szCs w:val="28"/>
        </w:rPr>
        <w:t>изменить количество часов на изучение выбранных предметов</w:t>
      </w:r>
      <w:r w:rsidRPr="00A94EC2">
        <w:rPr>
          <w:sz w:val="28"/>
          <w:szCs w:val="28"/>
        </w:rPr>
        <w:t>.</w:t>
      </w:r>
    </w:p>
    <w:p w:rsidR="0025659C" w:rsidRPr="00A93BAF" w:rsidRDefault="0025659C" w:rsidP="0025659C">
      <w:pPr>
        <w:pStyle w:val="20"/>
        <w:shd w:val="clear" w:color="auto" w:fill="auto"/>
        <w:spacing w:line="240" w:lineRule="auto"/>
        <w:ind w:firstLine="709"/>
        <w:rPr>
          <w:sz w:val="28"/>
          <w:szCs w:val="28"/>
        </w:rPr>
      </w:pPr>
      <w:r w:rsidRPr="00687770">
        <w:rPr>
          <w:sz w:val="28"/>
          <w:szCs w:val="28"/>
        </w:rPr>
        <w:t>Предметные результаты освоения</w:t>
      </w:r>
      <w:r>
        <w:rPr>
          <w:sz w:val="28"/>
          <w:szCs w:val="28"/>
        </w:rPr>
        <w:t xml:space="preserve"> учебного предмета «Математика» в 10–11-х классах на базовом и углубленном уровнях представлены в таблице.</w:t>
      </w:r>
    </w:p>
    <w:p w:rsidR="0025659C" w:rsidRPr="00A93BAF" w:rsidRDefault="0025659C" w:rsidP="0025659C">
      <w:pPr>
        <w:rPr>
          <w:sz w:val="16"/>
          <w:szCs w:val="1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220"/>
        <w:gridCol w:w="2221"/>
        <w:gridCol w:w="2221"/>
        <w:gridCol w:w="2221"/>
      </w:tblGrid>
      <w:tr w:rsidR="0025659C" w:rsidRPr="004B1365" w:rsidTr="009F15AC">
        <w:trPr>
          <w:jc w:val="center"/>
        </w:trPr>
        <w:tc>
          <w:tcPr>
            <w:tcW w:w="1135" w:type="dxa"/>
            <w:vAlign w:val="bottom"/>
          </w:tcPr>
          <w:p w:rsidR="0025659C" w:rsidRPr="004B1365" w:rsidRDefault="0025659C" w:rsidP="00EB2DBA">
            <w:pPr>
              <w:spacing w:line="216" w:lineRule="auto"/>
              <w:contextualSpacing/>
              <w:rPr>
                <w:rFonts w:ascii="Times New Roman" w:hAnsi="Times New Roman" w:cs="Times New Roman"/>
                <w:b/>
                <w:sz w:val="22"/>
                <w:szCs w:val="22"/>
              </w:rPr>
            </w:pPr>
          </w:p>
        </w:tc>
        <w:tc>
          <w:tcPr>
            <w:tcW w:w="4441" w:type="dxa"/>
            <w:gridSpan w:val="2"/>
          </w:tcPr>
          <w:p w:rsidR="0025659C" w:rsidRPr="004B1365" w:rsidRDefault="0025659C" w:rsidP="00EB2DBA">
            <w:pPr>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rPr>
              <w:t>Базовый уровень</w:t>
            </w:r>
          </w:p>
          <w:p w:rsidR="0025659C" w:rsidRPr="004B1365" w:rsidRDefault="0025659C" w:rsidP="00EB2DBA">
            <w:pPr>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rPr>
              <w:t>«Проблемно-функциональные результаты»</w:t>
            </w:r>
          </w:p>
        </w:tc>
        <w:tc>
          <w:tcPr>
            <w:tcW w:w="4442" w:type="dxa"/>
            <w:gridSpan w:val="2"/>
          </w:tcPr>
          <w:p w:rsidR="0025659C" w:rsidRPr="004B1365" w:rsidRDefault="0025659C" w:rsidP="00EB2DBA">
            <w:pPr>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rPr>
              <w:t>Углубленный уровень</w:t>
            </w:r>
          </w:p>
          <w:p w:rsidR="0025659C" w:rsidRPr="004B1365" w:rsidRDefault="0025659C" w:rsidP="00EB2DBA">
            <w:pPr>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rPr>
              <w:t>«Системно-теоретические результаты»</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sz w:val="22"/>
                <w:szCs w:val="22"/>
              </w:rPr>
            </w:pPr>
            <w:r w:rsidRPr="004B1365">
              <w:rPr>
                <w:rFonts w:ascii="Times New Roman" w:hAnsi="Times New Roman" w:cs="Times New Roman"/>
                <w:b/>
                <w:sz w:val="22"/>
                <w:szCs w:val="22"/>
              </w:rPr>
              <w:t>Раздел</w:t>
            </w:r>
          </w:p>
        </w:tc>
        <w:tc>
          <w:tcPr>
            <w:tcW w:w="2220" w:type="dxa"/>
          </w:tcPr>
          <w:p w:rsidR="0025659C" w:rsidRPr="004B1365" w:rsidRDefault="0025659C" w:rsidP="00EB2DBA">
            <w:pPr>
              <w:tabs>
                <w:tab w:val="left" w:pos="160"/>
              </w:tabs>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lang w:val="en-US"/>
              </w:rPr>
              <w:t xml:space="preserve">I. </w:t>
            </w:r>
            <w:r w:rsidRPr="004B1365">
              <w:rPr>
                <w:rFonts w:ascii="Times New Roman" w:hAnsi="Times New Roman" w:cs="Times New Roman"/>
                <w:b/>
                <w:sz w:val="22"/>
                <w:szCs w:val="22"/>
              </w:rPr>
              <w:t>Выпускник научится</w:t>
            </w:r>
          </w:p>
        </w:tc>
        <w:tc>
          <w:tcPr>
            <w:tcW w:w="2221" w:type="dxa"/>
          </w:tcPr>
          <w:p w:rsidR="0025659C" w:rsidRPr="004B1365" w:rsidRDefault="0025659C" w:rsidP="00EB2DBA">
            <w:pPr>
              <w:tabs>
                <w:tab w:val="left" w:pos="160"/>
              </w:tabs>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lang w:val="en-US"/>
              </w:rPr>
              <w:t>III</w:t>
            </w:r>
            <w:r w:rsidRPr="004B1365">
              <w:rPr>
                <w:rFonts w:ascii="Times New Roman" w:hAnsi="Times New Roman" w:cs="Times New Roman"/>
                <w:b/>
                <w:sz w:val="22"/>
                <w:szCs w:val="22"/>
              </w:rPr>
              <w:t>. Выпускник получит возможность научиться</w:t>
            </w:r>
          </w:p>
        </w:tc>
        <w:tc>
          <w:tcPr>
            <w:tcW w:w="2221" w:type="dxa"/>
          </w:tcPr>
          <w:p w:rsidR="0025659C" w:rsidRPr="004B1365" w:rsidRDefault="0025659C" w:rsidP="00EB2DBA">
            <w:pPr>
              <w:tabs>
                <w:tab w:val="left" w:pos="160"/>
              </w:tabs>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lang w:val="en-US"/>
              </w:rPr>
              <w:t xml:space="preserve">II. </w:t>
            </w:r>
            <w:r w:rsidRPr="004B1365">
              <w:rPr>
                <w:rFonts w:ascii="Times New Roman" w:hAnsi="Times New Roman" w:cs="Times New Roman"/>
                <w:b/>
                <w:sz w:val="22"/>
                <w:szCs w:val="22"/>
              </w:rPr>
              <w:t>Выпускник научится</w:t>
            </w:r>
          </w:p>
        </w:tc>
        <w:tc>
          <w:tcPr>
            <w:tcW w:w="2221" w:type="dxa"/>
          </w:tcPr>
          <w:p w:rsidR="0025659C" w:rsidRPr="004B1365" w:rsidRDefault="0025659C" w:rsidP="00EB2DBA">
            <w:pPr>
              <w:tabs>
                <w:tab w:val="left" w:pos="160"/>
              </w:tabs>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lang w:val="en-US"/>
              </w:rPr>
              <w:t>IV</w:t>
            </w:r>
            <w:r w:rsidRPr="004B1365">
              <w:rPr>
                <w:rFonts w:ascii="Times New Roman" w:hAnsi="Times New Roman" w:cs="Times New Roman"/>
                <w:b/>
                <w:sz w:val="22"/>
                <w:szCs w:val="22"/>
              </w:rPr>
              <w:t>. Выпускник получит возможность научиться</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sz w:val="22"/>
                <w:szCs w:val="22"/>
              </w:rPr>
            </w:pPr>
            <w:r w:rsidRPr="004B1365">
              <w:rPr>
                <w:rFonts w:ascii="Times New Roman" w:hAnsi="Times New Roman" w:cs="Times New Roman"/>
                <w:b/>
                <w:sz w:val="22"/>
                <w:szCs w:val="22"/>
              </w:rPr>
              <w:t>Цели освоения предмета</w:t>
            </w:r>
          </w:p>
        </w:tc>
        <w:tc>
          <w:tcPr>
            <w:tcW w:w="2220" w:type="dxa"/>
          </w:tcPr>
          <w:p w:rsidR="0025659C" w:rsidRPr="004B1365" w:rsidRDefault="0025659C" w:rsidP="00EB2DBA">
            <w:pPr>
              <w:tabs>
                <w:tab w:val="left" w:pos="160"/>
              </w:tabs>
              <w:spacing w:line="216" w:lineRule="auto"/>
              <w:contextualSpacing/>
              <w:rPr>
                <w:rFonts w:ascii="Times New Roman" w:hAnsi="Times New Roman" w:cs="Times New Roman"/>
                <w:sz w:val="22"/>
                <w:szCs w:val="22"/>
              </w:rPr>
            </w:pPr>
            <w:r w:rsidRPr="004B1365">
              <w:rPr>
                <w:rFonts w:ascii="Times New Roman" w:hAnsi="Times New Roman" w:cs="Times New Roman"/>
                <w:sz w:val="22"/>
                <w:szCs w:val="22"/>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659C" w:rsidRPr="004B1365" w:rsidRDefault="0025659C" w:rsidP="00EB2DBA">
            <w:pPr>
              <w:tabs>
                <w:tab w:val="left" w:pos="160"/>
              </w:tabs>
              <w:spacing w:line="216" w:lineRule="auto"/>
              <w:contextualSpacing/>
              <w:rPr>
                <w:rFonts w:ascii="Times New Roman" w:hAnsi="Times New Roman" w:cs="Times New Roman"/>
                <w:b/>
                <w:sz w:val="22"/>
                <w:szCs w:val="22"/>
              </w:rPr>
            </w:pPr>
          </w:p>
        </w:tc>
        <w:tc>
          <w:tcPr>
            <w:tcW w:w="2221" w:type="dxa"/>
          </w:tcPr>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Для развития мышления, использования в повседневной жизни</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221" w:type="dxa"/>
          </w:tcPr>
          <w:p w:rsidR="0025659C" w:rsidRPr="004B1365" w:rsidRDefault="0025659C" w:rsidP="00EB2DBA">
            <w:pPr>
              <w:tabs>
                <w:tab w:val="left" w:pos="160"/>
              </w:tabs>
              <w:spacing w:line="216" w:lineRule="auto"/>
              <w:contextualSpacing/>
              <w:rPr>
                <w:rFonts w:ascii="Times New Roman" w:hAnsi="Times New Roman" w:cs="Times New Roman"/>
                <w:sz w:val="22"/>
                <w:szCs w:val="22"/>
              </w:rPr>
            </w:pPr>
            <w:r w:rsidRPr="004B1365">
              <w:rPr>
                <w:rFonts w:ascii="Times New Roman" w:hAnsi="Times New Roman" w:cs="Times New Roman"/>
                <w:sz w:val="22"/>
                <w:szCs w:val="22"/>
              </w:rPr>
              <w:t>Для успешного продолжения образования</w:t>
            </w:r>
          </w:p>
          <w:p w:rsidR="0025659C" w:rsidRPr="004B1365" w:rsidRDefault="0025659C" w:rsidP="00EB2DBA">
            <w:pPr>
              <w:tabs>
                <w:tab w:val="left" w:pos="160"/>
              </w:tabs>
              <w:spacing w:line="216" w:lineRule="auto"/>
              <w:contextualSpacing/>
              <w:rPr>
                <w:rFonts w:ascii="Times New Roman" w:hAnsi="Times New Roman" w:cs="Times New Roman"/>
                <w:sz w:val="22"/>
                <w:szCs w:val="22"/>
              </w:rPr>
            </w:pPr>
            <w:r w:rsidRPr="004B1365">
              <w:rPr>
                <w:rFonts w:ascii="Times New Roman" w:hAnsi="Times New Roman" w:cs="Times New Roman"/>
                <w:sz w:val="22"/>
                <w:szCs w:val="22"/>
              </w:rPr>
              <w:t>по специальностям, связанным с прикладным использованием математики</w:t>
            </w:r>
          </w:p>
        </w:tc>
        <w:tc>
          <w:tcPr>
            <w:tcW w:w="2221" w:type="dxa"/>
          </w:tcPr>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5659C" w:rsidRPr="004B1365" w:rsidTr="009F15AC">
        <w:trPr>
          <w:jc w:val="center"/>
        </w:trPr>
        <w:tc>
          <w:tcPr>
            <w:tcW w:w="1135" w:type="dxa"/>
            <w:vAlign w:val="bottom"/>
          </w:tcPr>
          <w:p w:rsidR="0025659C" w:rsidRPr="004B1365" w:rsidRDefault="0025659C" w:rsidP="00EB2DBA">
            <w:pPr>
              <w:spacing w:line="216" w:lineRule="auto"/>
              <w:contextualSpacing/>
              <w:rPr>
                <w:rFonts w:ascii="Times New Roman" w:hAnsi="Times New Roman" w:cs="Times New Roman"/>
                <w:b/>
                <w:sz w:val="22"/>
                <w:szCs w:val="22"/>
              </w:rPr>
            </w:pPr>
          </w:p>
        </w:tc>
        <w:tc>
          <w:tcPr>
            <w:tcW w:w="8883" w:type="dxa"/>
            <w:gridSpan w:val="4"/>
            <w:vAlign w:val="center"/>
          </w:tcPr>
          <w:p w:rsidR="0025659C" w:rsidRPr="004B1365" w:rsidRDefault="0025659C" w:rsidP="00EB2DBA">
            <w:pPr>
              <w:tabs>
                <w:tab w:val="left" w:pos="160"/>
              </w:tabs>
              <w:spacing w:line="216" w:lineRule="auto"/>
              <w:contextualSpacing/>
              <w:jc w:val="center"/>
              <w:rPr>
                <w:rFonts w:ascii="Times New Roman" w:hAnsi="Times New Roman" w:cs="Times New Roman"/>
                <w:b/>
                <w:sz w:val="22"/>
                <w:szCs w:val="22"/>
              </w:rPr>
            </w:pPr>
            <w:r w:rsidRPr="004B1365">
              <w:rPr>
                <w:rFonts w:ascii="Times New Roman" w:hAnsi="Times New Roman" w:cs="Times New Roman"/>
                <w:b/>
                <w:sz w:val="22"/>
                <w:szCs w:val="22"/>
              </w:rPr>
              <w:t>Требования к результатам</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sz w:val="22"/>
                <w:szCs w:val="22"/>
              </w:rPr>
            </w:pPr>
            <w:r w:rsidRPr="004B1365">
              <w:rPr>
                <w:rFonts w:ascii="Times New Roman" w:hAnsi="Times New Roman" w:cs="Times New Roman"/>
                <w:b/>
                <w:i/>
                <w:sz w:val="22"/>
                <w:szCs w:val="22"/>
              </w:rPr>
              <w:t>Элементы теории множеств и математической логики</w:t>
            </w:r>
          </w:p>
        </w:tc>
        <w:tc>
          <w:tcPr>
            <w:tcW w:w="2220" w:type="dxa"/>
          </w:tcPr>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Оперировать на базовом уровне</w:t>
            </w:r>
            <w:r w:rsidRPr="004B1365">
              <w:rPr>
                <w:rStyle w:val="af3"/>
                <w:sz w:val="22"/>
                <w:szCs w:val="22"/>
              </w:rPr>
              <w:footnoteReference w:id="1"/>
            </w:r>
            <w:r w:rsidRPr="004B1365">
              <w:rPr>
                <w:sz w:val="22"/>
                <w:szCs w:val="22"/>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B1365">
              <w:rPr>
                <w:i/>
                <w:iCs/>
                <w:sz w:val="22"/>
                <w:szCs w:val="22"/>
              </w:rPr>
              <w:t xml:space="preserve">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sz w:val="22"/>
                <w:szCs w:val="22"/>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B1365">
              <w:rPr>
                <w:sz w:val="22"/>
                <w:szCs w:val="22"/>
              </w:rPr>
              <w:t>контрпример</w:t>
            </w:r>
            <w:proofErr w:type="spellEnd"/>
            <w:r w:rsidRPr="004B1365">
              <w:rPr>
                <w:sz w:val="22"/>
                <w:szCs w:val="22"/>
              </w:rPr>
              <w:t>;</w:t>
            </w:r>
            <w:r w:rsidR="00AC6BDD" w:rsidRPr="004B1365">
              <w:rPr>
                <w:sz w:val="22"/>
                <w:szCs w:val="22"/>
              </w:rPr>
              <w:t xml:space="preserve"> </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находить пересечение и объединение двух множеств, представленных графически на числовой прямой; </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строить на числовой прямой подмножество числового множества, заданное простейшими условиями;</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sz w:val="22"/>
                <w:szCs w:val="22"/>
              </w:rPr>
              <w:t>распознавать ложные утверждения, ошибки в рассуждениях,</w:t>
            </w:r>
            <w:r w:rsidR="004B1365">
              <w:rPr>
                <w:sz w:val="22"/>
                <w:szCs w:val="22"/>
              </w:rPr>
              <w:t xml:space="preserve"> </w:t>
            </w:r>
            <w:r w:rsidRPr="004B1365">
              <w:rPr>
                <w:sz w:val="22"/>
                <w:szCs w:val="22"/>
              </w:rPr>
              <w:t xml:space="preserve">в том числе с использованием </w:t>
            </w:r>
            <w:proofErr w:type="spellStart"/>
            <w:r w:rsidRPr="004B1365">
              <w:rPr>
                <w:sz w:val="22"/>
                <w:szCs w:val="22"/>
              </w:rPr>
              <w:t>контрпримеров</w:t>
            </w:r>
            <w:proofErr w:type="spellEnd"/>
            <w:r w:rsidRPr="004B1365">
              <w:rPr>
                <w:sz w:val="22"/>
                <w:szCs w:val="22"/>
              </w:rPr>
              <w:t>.</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использовать числовые множества на координатной прямой для описания реальных процессов и явлений;</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проводить логические рассуждения в ситуациях повседневной жизни</w:t>
            </w:r>
          </w:p>
        </w:tc>
        <w:tc>
          <w:tcPr>
            <w:tcW w:w="2221" w:type="dxa"/>
          </w:tcPr>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Оперировать</w:t>
            </w:r>
            <w:r w:rsidRPr="004B1365">
              <w:rPr>
                <w:rStyle w:val="af3"/>
                <w:rFonts w:ascii="Times New Roman" w:hAnsi="Times New Roman"/>
                <w:i/>
                <w:sz w:val="22"/>
                <w:szCs w:val="22"/>
              </w:rPr>
              <w:footnoteReference w:id="2"/>
            </w:r>
            <w:r w:rsidRPr="004B1365">
              <w:rPr>
                <w:rFonts w:ascii="Times New Roman" w:hAnsi="Times New Roman" w:cs="Times New Roman"/>
                <w:i/>
                <w:sz w:val="22"/>
                <w:szCs w:val="22"/>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B1365">
              <w:rPr>
                <w:rFonts w:ascii="Times New Roman" w:hAnsi="Times New Roman" w:cs="Times New Roman"/>
                <w:i/>
                <w:iCs/>
                <w:sz w:val="22"/>
                <w:szCs w:val="22"/>
              </w:rPr>
              <w:t xml:space="preserve"> полуинтервал, промежуток с выколотой точкой, графическое представление множеств на координатной плоскости;</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B1365">
              <w:rPr>
                <w:rFonts w:ascii="Times New Roman" w:hAnsi="Times New Roman" w:cs="Times New Roman"/>
                <w:i/>
                <w:sz w:val="22"/>
                <w:szCs w:val="22"/>
              </w:rPr>
              <w:t>контрпример</w:t>
            </w:r>
            <w:proofErr w:type="spellEnd"/>
            <w:r w:rsidRPr="004B1365">
              <w:rPr>
                <w:rFonts w:ascii="Times New Roman" w:hAnsi="Times New Roman" w:cs="Times New Roman"/>
                <w:i/>
                <w:sz w:val="22"/>
                <w:szCs w:val="22"/>
              </w:rPr>
              <w:t>;</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проверять принадлежность элемента множеству;</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находить пересечение и объединение множеств, в том числе представленных графически на числовой прямой и на координатной плоскости;</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проводить доказательные рассуждения для обоснования истинности утверждений.</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использовать числовые множества на координатной прямой и на координатной плоскости для описания реальных процессов и явлений; </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проводить доказательные рассуждения в ситуациях повседневной жизни, при решении задач из других предметов</w:t>
            </w:r>
          </w:p>
        </w:tc>
        <w:tc>
          <w:tcPr>
            <w:tcW w:w="2221" w:type="dxa"/>
          </w:tcPr>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Свободно оперировать</w:t>
            </w:r>
            <w:r w:rsidRPr="004B1365">
              <w:rPr>
                <w:rStyle w:val="af3"/>
                <w:rFonts w:ascii="Times New Roman" w:hAnsi="Times New Roman"/>
                <w:sz w:val="22"/>
                <w:szCs w:val="22"/>
              </w:rPr>
              <w:footnoteReference w:id="3"/>
            </w:r>
            <w:r w:rsidRPr="004B1365">
              <w:rPr>
                <w:rFonts w:ascii="Times New Roman" w:hAnsi="Times New Roman" w:cs="Times New Roman"/>
                <w:sz w:val="22"/>
                <w:szCs w:val="22"/>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4B1365">
              <w:rPr>
                <w:rFonts w:ascii="Times New Roman" w:hAnsi="Times New Roman" w:cs="Times New Roman"/>
                <w:iCs/>
                <w:sz w:val="22"/>
                <w:szCs w:val="22"/>
              </w:rPr>
              <w:t xml:space="preserve"> полуинтервал, промежуток с выколотой точкой, графическое представление множеств на координатной плоскости;</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Cs/>
                <w:sz w:val="22"/>
                <w:szCs w:val="22"/>
              </w:rPr>
              <w:t>задавать множества перечислением и характеристическим свойством;</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B1365">
              <w:rPr>
                <w:rFonts w:ascii="Times New Roman" w:hAnsi="Times New Roman" w:cs="Times New Roman"/>
                <w:sz w:val="22"/>
                <w:szCs w:val="22"/>
              </w:rPr>
              <w:t>контрпример</w:t>
            </w:r>
            <w:proofErr w:type="spellEnd"/>
            <w:r w:rsidRPr="004B1365">
              <w:rPr>
                <w:rFonts w:ascii="Times New Roman" w:hAnsi="Times New Roman" w:cs="Times New Roman"/>
                <w:sz w:val="22"/>
                <w:szCs w:val="22"/>
              </w:rPr>
              <w:t>;</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проверять принадлежность элемента множеству;</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находить пересечение и объединение множеств, в том числе представленных графически на числовой прямой и на координатной плоскости;</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проводить доказательные рассуждения для обоснования истинности утверждений.</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использовать числовые множества на координатной прямой и на координатной плоскости для описания реальных процессов и явлений;</w:t>
            </w:r>
          </w:p>
          <w:p w:rsidR="0025659C" w:rsidRPr="004B1365" w:rsidRDefault="0025659C" w:rsidP="00EB2DBA">
            <w:pPr>
              <w:widowControl/>
              <w:numPr>
                <w:ilvl w:val="0"/>
                <w:numId w:val="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проводить доказательные рассуждения в ситуациях повседневной жизни, при решении задач из других предметов</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Достижение результатов раздела </w:t>
            </w:r>
            <w:r w:rsidRPr="004B1365">
              <w:rPr>
                <w:i/>
                <w:sz w:val="22"/>
                <w:szCs w:val="22"/>
                <w:lang w:val="en-US"/>
              </w:rPr>
              <w:t>II</w:t>
            </w:r>
            <w:r w:rsidRPr="004B1365">
              <w:rPr>
                <w:i/>
                <w:sz w:val="22"/>
                <w:szCs w:val="22"/>
              </w:rPr>
              <w:t>;</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оперировать понятием определения, основными видами определений, основными видами теорем;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понимать суть косвенного доказательства;</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оперировать понятиями счетного и несчетного множества;</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применять метод математической индукции для проведения рассуждений и доказательств и при решении задач.</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i/>
                <w:sz w:val="22"/>
                <w:szCs w:val="22"/>
              </w:rPr>
            </w:pPr>
            <w:r w:rsidRPr="004B1365">
              <w:rPr>
                <w:rFonts w:ascii="Times New Roman" w:hAnsi="Times New Roman" w:cs="Times New Roman"/>
                <w:b/>
                <w:i/>
                <w:sz w:val="22"/>
                <w:szCs w:val="22"/>
              </w:rPr>
              <w:t>Числа и выражения</w:t>
            </w:r>
          </w:p>
        </w:tc>
        <w:tc>
          <w:tcPr>
            <w:tcW w:w="2220" w:type="dxa"/>
          </w:tcPr>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выполнять арифметические действия с целыми и рациональными числами</w:t>
            </w:r>
            <w:r w:rsidRPr="004B1365">
              <w:rPr>
                <w:color w:val="000000"/>
                <w:sz w:val="22"/>
                <w:szCs w:val="22"/>
                <w:lang w:eastAsia="ru-RU"/>
              </w:rPr>
              <w:t>;</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выполнять несложные преобразования числовых выражений, содержащих степени чисел, либо корни из чисел, либо логарифмы чисел;</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сравнивать рациональные числа между собой;</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B1365">
              <w:rPr>
                <w:color w:val="000000"/>
                <w:sz w:val="22"/>
                <w:szCs w:val="22"/>
                <w:lang w:eastAsia="ru-RU"/>
              </w:rPr>
              <w:t>;</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изображать точками на числовой прямой целые и рациональные числа</w:t>
            </w:r>
            <w:r w:rsidRPr="004B1365">
              <w:rPr>
                <w:color w:val="000000"/>
                <w:sz w:val="22"/>
                <w:szCs w:val="22"/>
                <w:lang w:eastAsia="ru-RU"/>
              </w:rPr>
              <w:t xml:space="preserve">; </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 xml:space="preserve">изображать точками на числовой прямой целые </w:t>
            </w:r>
            <w:r w:rsidRPr="004B1365">
              <w:rPr>
                <w:color w:val="000000"/>
                <w:sz w:val="22"/>
                <w:szCs w:val="22"/>
                <w:lang w:eastAsia="ru-RU"/>
              </w:rPr>
              <w:t>степени чисел, корни натуральной степени из чисел, логарифмы чисел в простых случаях;</w:t>
            </w:r>
          </w:p>
          <w:p w:rsidR="0025659C" w:rsidRPr="004B1365" w:rsidRDefault="0025659C" w:rsidP="00EB2DBA">
            <w:pPr>
              <w:pStyle w:val="a2"/>
              <w:tabs>
                <w:tab w:val="left" w:pos="160"/>
              </w:tabs>
              <w:spacing w:after="0" w:line="216" w:lineRule="auto"/>
              <w:ind w:left="0" w:firstLine="0"/>
              <w:contextualSpacing/>
              <w:jc w:val="left"/>
              <w:rPr>
                <w:color w:val="FF0000"/>
                <w:sz w:val="22"/>
                <w:szCs w:val="22"/>
                <w:lang w:eastAsia="ru-RU"/>
              </w:rPr>
            </w:pPr>
            <w:r w:rsidRPr="004B1365">
              <w:rPr>
                <w:sz w:val="22"/>
                <w:szCs w:val="22"/>
              </w:rPr>
              <w:t>выполнять несложные преобразования целых и дробно-рациональных буквенных выражений</w:t>
            </w:r>
            <w:r w:rsidRPr="004B1365">
              <w:rPr>
                <w:color w:val="000000"/>
                <w:sz w:val="22"/>
                <w:szCs w:val="22"/>
                <w:lang w:eastAsia="ru-RU"/>
              </w:rPr>
              <w:t>;</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выражать в простейших случаях из равенства одну переменную через другие;</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вычислять в простых случаях значения числовых и буквенных выражений, осуществляя необходимые подстановки и преобразования;</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изображать схематически угол, величина которого выражена в градусах;</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оценивать знаки синуса, косинуса, тангенса, котангенса конкретных углов. </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учебных предметов:</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rStyle w:val="af6"/>
                <w:sz w:val="22"/>
                <w:szCs w:val="22"/>
              </w:rPr>
              <w:t xml:space="preserve">выполнять вычисления при решении задач </w:t>
            </w:r>
            <w:r w:rsidRPr="004B1365">
              <w:rPr>
                <w:rStyle w:val="af6"/>
                <w:sz w:val="22"/>
                <w:szCs w:val="22"/>
                <w:lang w:eastAsia="ru-RU"/>
              </w:rPr>
              <w:t>практического характера</w:t>
            </w:r>
            <w:r w:rsidRPr="004B1365">
              <w:rPr>
                <w:color w:val="000000"/>
                <w:sz w:val="22"/>
                <w:szCs w:val="22"/>
                <w:lang w:eastAsia="ru-RU"/>
              </w:rPr>
              <w:t xml:space="preserve">; </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color w:val="000000"/>
                <w:sz w:val="22"/>
                <w:szCs w:val="22"/>
                <w:lang w:eastAsia="ru-RU"/>
              </w:rPr>
              <w:t>выполнять практические расчеты с использованием при необходимости справочных материалов и вычислительных устройств;</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color w:val="000000"/>
                <w:sz w:val="22"/>
                <w:szCs w:val="22"/>
                <w:lang w:eastAsia="ru-RU"/>
              </w:rPr>
              <w:t>соотносить реальные величины, характеристики объектов окружающего мира с их конкретными числовыми значениями;</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использовать методы округления, приближения и прикидки при решении практических задач повседневной жизни</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25659C" w:rsidRPr="004B1365" w:rsidRDefault="0025659C" w:rsidP="00EB2DBA">
            <w:pPr>
              <w:pStyle w:val="a2"/>
              <w:tabs>
                <w:tab w:val="left" w:pos="160"/>
              </w:tabs>
              <w:spacing w:after="0" w:line="216" w:lineRule="auto"/>
              <w:ind w:left="0" w:firstLine="0"/>
              <w:contextualSpacing/>
              <w:jc w:val="left"/>
              <w:rPr>
                <w:i/>
                <w:color w:val="000000"/>
                <w:sz w:val="22"/>
                <w:szCs w:val="22"/>
                <w:lang w:eastAsia="ru-RU"/>
              </w:rPr>
            </w:pPr>
            <w:r w:rsidRPr="004B1365">
              <w:rPr>
                <w:i/>
                <w:color w:val="000000"/>
                <w:sz w:val="22"/>
                <w:szCs w:val="22"/>
                <w:lang w:eastAsia="ru-RU"/>
              </w:rPr>
              <w:t>приводить примеры чисел с заданными свойствами делимости;</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4B1365">
              <w:rPr>
                <w:i/>
                <w:iCs/>
                <w:color w:val="000000"/>
                <w:sz w:val="22"/>
                <w:szCs w:val="22"/>
                <w:lang w:eastAsia="ru-RU"/>
              </w:rPr>
              <w:t>е и π;</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выполнять арифметические действия, сочетая устные и письменные приемы, применяя при необходимости вычислительные устройства;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пользоваться оценкой и прикидкой при практических расчетах;</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находить значения числовых и буквенных выражений, осуществляя необходимые подстановки и преобразования;</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 xml:space="preserve">изображать схематически угол, величина которого выражена в градусах </w:t>
            </w:r>
            <w:r w:rsidRPr="004B1365">
              <w:rPr>
                <w:rFonts w:ascii="Times New Roman" w:hAnsi="Times New Roman"/>
                <w:i/>
                <w:iCs/>
                <w:sz w:val="22"/>
                <w:szCs w:val="22"/>
              </w:rPr>
              <w:t>или радианах</w:t>
            </w:r>
            <w:r w:rsidRPr="004B1365">
              <w:rPr>
                <w:rFonts w:ascii="Times New Roman" w:hAnsi="Times New Roman"/>
                <w:i/>
                <w:sz w:val="22"/>
                <w:szCs w:val="22"/>
              </w:rPr>
              <w:t xml:space="preserve">; </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использовать при решении задач табличные значения тригонометрических функций углов;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iCs/>
                <w:color w:val="000000"/>
                <w:sz w:val="22"/>
                <w:szCs w:val="22"/>
              </w:rPr>
              <w:t>выполнять перевод величины угла из радианной меры в градусную и обратно.</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учебных предметов:</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25659C" w:rsidRPr="004B1365" w:rsidRDefault="0025659C" w:rsidP="00EB2DBA">
            <w:pPr>
              <w:pStyle w:val="a2"/>
              <w:tabs>
                <w:tab w:val="left" w:pos="160"/>
              </w:tabs>
              <w:spacing w:after="0" w:line="216" w:lineRule="auto"/>
              <w:ind w:left="0" w:firstLine="0"/>
              <w:contextualSpacing/>
              <w:jc w:val="left"/>
              <w:rPr>
                <w:i/>
                <w:sz w:val="22"/>
                <w:szCs w:val="22"/>
                <w:lang w:eastAsia="ru-RU"/>
              </w:rPr>
            </w:pPr>
            <w:r w:rsidRPr="004B1365">
              <w:rPr>
                <w:i/>
                <w:color w:val="000000"/>
                <w:sz w:val="22"/>
                <w:szCs w:val="22"/>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25659C" w:rsidRPr="004B1365" w:rsidRDefault="0025659C" w:rsidP="00EB2DBA">
            <w:pPr>
              <w:pStyle w:val="a1"/>
              <w:numPr>
                <w:ilvl w:val="0"/>
                <w:numId w:val="0"/>
              </w:numPr>
              <w:tabs>
                <w:tab w:val="left" w:pos="160"/>
              </w:tabs>
              <w:spacing w:line="216" w:lineRule="auto"/>
              <w:contextualSpacing/>
              <w:jc w:val="left"/>
              <w:rPr>
                <w:rFonts w:ascii="Times New Roman" w:hAnsi="Times New Roman"/>
                <w:i/>
                <w:sz w:val="22"/>
                <w:szCs w:val="22"/>
              </w:rPr>
            </w:pPr>
          </w:p>
        </w:tc>
        <w:tc>
          <w:tcPr>
            <w:tcW w:w="2221" w:type="dxa"/>
          </w:tcPr>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понимать и объяснять разницу между позиционной и непозиционной системами записи чисел;</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переводить числа из одной системы записи (системы счисления) в другую;</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доказывать и использовать признаки делимости суммы и произведения при выполнении вычислений и решении задач;</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выполнять округление рациональных и иррациональных чисел с заданной точностью;</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сравнивать действительные числа разными способами;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находить НОД и НОК разными способами и использовать их при решении задач;</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выполнять вычисления и преобразования выражений, содержащих действительные числа, в том числе корни натуральных степеней;</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выполнять стандартные тождественные преобразования тригонометрических, логарифмических, степенных, иррациональных выражений.</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rPr>
              <w:t>составлять и оценивать разными способами числовые выражения при решении практических задач и задач из других учебных предметов</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Достижение результатов раздела </w:t>
            </w:r>
            <w:r w:rsidRPr="004B1365">
              <w:rPr>
                <w:i/>
                <w:sz w:val="22"/>
                <w:szCs w:val="22"/>
                <w:lang w:val="en-US"/>
              </w:rPr>
              <w:t>II</w:t>
            </w:r>
            <w:r w:rsidRPr="004B1365">
              <w:rPr>
                <w:i/>
                <w:sz w:val="22"/>
                <w:szCs w:val="22"/>
              </w:rPr>
              <w:t>;</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свободно оперировать числовыми множествами при решении задач;</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понимать причины и основные идеи расширения числовых множеств;</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владеть основными понятиями теории делимости при решении стандартных задач</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иметь базовые представления о множестве комплексных чисел;</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свободно выполнять тождественные преобразования тригонометрических, логарифмических, степенных выражений;</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владеть формулой бинома Ньютона;</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применять при решении задач теорему о линейном представлении НОД;</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применять при решении задач Китайскую теорему об остатках;</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применять при решении задач Малую теорему Ферма;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уметь выполнять запись числа в позиционной системе счисления;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применять при решении задач теоретико-числовые функции: число и сумма делителей, функцию Эйлера;</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применять при решении задач цепные дроби;</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i/>
                <w:sz w:val="22"/>
                <w:szCs w:val="22"/>
              </w:rPr>
              <w:t>применять при решении задач</w:t>
            </w:r>
            <w:r w:rsidRPr="004B1365">
              <w:rPr>
                <w:sz w:val="22"/>
                <w:szCs w:val="22"/>
              </w:rPr>
              <w:t xml:space="preserve"> </w:t>
            </w:r>
            <w:r w:rsidRPr="004B1365">
              <w:rPr>
                <w:i/>
                <w:sz w:val="22"/>
                <w:szCs w:val="22"/>
              </w:rPr>
              <w:t>многочлены с действительными и целыми коэффициентами</w:t>
            </w:r>
            <w:r w:rsidRPr="004B1365">
              <w:rPr>
                <w:sz w:val="22"/>
                <w:szCs w:val="22"/>
              </w:rPr>
              <w:t>;</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владеть понятиями приводимый и неприводимый многочлен и применять их при решении задач;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применять при решении задач Основную теорему алгебры;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применять при решении задач простейшие функции комплексной переменной как геометрические преобразования</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i/>
                <w:sz w:val="22"/>
                <w:szCs w:val="22"/>
              </w:rPr>
            </w:pPr>
            <w:r w:rsidRPr="004B1365">
              <w:rPr>
                <w:rFonts w:ascii="Times New Roman" w:hAnsi="Times New Roman" w:cs="Times New Roman"/>
                <w:b/>
                <w:i/>
                <w:sz w:val="22"/>
                <w:szCs w:val="22"/>
              </w:rPr>
              <w:t>Уравнения и неравенства</w:t>
            </w:r>
          </w:p>
          <w:p w:rsidR="0025659C" w:rsidRPr="004B1365" w:rsidRDefault="0025659C" w:rsidP="00EB2DBA">
            <w:pPr>
              <w:spacing w:line="216" w:lineRule="auto"/>
              <w:contextualSpacing/>
              <w:rPr>
                <w:rFonts w:ascii="Times New Roman" w:hAnsi="Times New Roman" w:cs="Times New Roman"/>
                <w:b/>
                <w:i/>
                <w:sz w:val="22"/>
                <w:szCs w:val="22"/>
              </w:rPr>
            </w:pPr>
          </w:p>
        </w:tc>
        <w:tc>
          <w:tcPr>
            <w:tcW w:w="2220" w:type="dxa"/>
          </w:tcPr>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Решать линейные уравнения и неравенства, квадратные уравнения;</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решать логарифмические уравнения вида </w:t>
            </w:r>
            <w:r w:rsidRPr="004B1365">
              <w:rPr>
                <w:sz w:val="22"/>
                <w:szCs w:val="22"/>
                <w:lang w:val="en-US" w:eastAsia="ru-RU"/>
              </w:rPr>
              <w:t>log</w:t>
            </w:r>
            <w:r w:rsidRPr="004B1365">
              <w:rPr>
                <w:sz w:val="22"/>
                <w:szCs w:val="22"/>
                <w:lang w:eastAsia="ru-RU"/>
              </w:rPr>
              <w:t xml:space="preserve"> </w:t>
            </w:r>
            <w:r w:rsidRPr="004B1365">
              <w:rPr>
                <w:i/>
                <w:sz w:val="22"/>
                <w:szCs w:val="22"/>
                <w:vertAlign w:val="subscript"/>
                <w:lang w:val="en-US" w:eastAsia="ru-RU"/>
              </w:rPr>
              <w:t>a</w:t>
            </w:r>
            <w:r w:rsidRPr="004B1365">
              <w:rPr>
                <w:sz w:val="22"/>
                <w:szCs w:val="22"/>
                <w:lang w:eastAsia="ru-RU"/>
              </w:rPr>
              <w:t xml:space="preserve"> (</w:t>
            </w:r>
            <w:r w:rsidRPr="004B1365">
              <w:rPr>
                <w:i/>
                <w:sz w:val="22"/>
                <w:szCs w:val="22"/>
                <w:lang w:val="en-US" w:eastAsia="ru-RU"/>
              </w:rPr>
              <w:t>bx</w:t>
            </w:r>
            <w:r w:rsidRPr="004B1365">
              <w:rPr>
                <w:sz w:val="22"/>
                <w:szCs w:val="22"/>
                <w:lang w:eastAsia="ru-RU"/>
              </w:rPr>
              <w:t xml:space="preserve"> + </w:t>
            </w:r>
            <w:r w:rsidRPr="004B1365">
              <w:rPr>
                <w:i/>
                <w:sz w:val="22"/>
                <w:szCs w:val="22"/>
                <w:lang w:val="en-US" w:eastAsia="ru-RU"/>
              </w:rPr>
              <w:t>c</w:t>
            </w:r>
            <w:r w:rsidRPr="004B1365">
              <w:rPr>
                <w:sz w:val="22"/>
                <w:szCs w:val="22"/>
                <w:lang w:eastAsia="ru-RU"/>
              </w:rPr>
              <w:t xml:space="preserve">) = </w:t>
            </w:r>
            <w:r w:rsidRPr="004B1365">
              <w:rPr>
                <w:i/>
                <w:sz w:val="22"/>
                <w:szCs w:val="22"/>
                <w:lang w:val="en-US" w:eastAsia="ru-RU"/>
              </w:rPr>
              <w:t>d</w:t>
            </w:r>
            <w:r w:rsidRPr="004B1365">
              <w:rPr>
                <w:sz w:val="22"/>
                <w:szCs w:val="22"/>
                <w:lang w:eastAsia="ru-RU"/>
              </w:rPr>
              <w:t xml:space="preserve"> и простейшие неравенства вида </w:t>
            </w:r>
            <w:r w:rsidRPr="004B1365">
              <w:rPr>
                <w:sz w:val="22"/>
                <w:szCs w:val="22"/>
                <w:lang w:val="en-US" w:eastAsia="ru-RU"/>
              </w:rPr>
              <w:t>log</w:t>
            </w:r>
            <w:r w:rsidRPr="004B1365">
              <w:rPr>
                <w:sz w:val="22"/>
                <w:szCs w:val="22"/>
                <w:lang w:eastAsia="ru-RU"/>
              </w:rPr>
              <w:t xml:space="preserve"> </w:t>
            </w:r>
            <w:r w:rsidRPr="004B1365">
              <w:rPr>
                <w:i/>
                <w:sz w:val="22"/>
                <w:szCs w:val="22"/>
                <w:vertAlign w:val="subscript"/>
                <w:lang w:val="en-US" w:eastAsia="ru-RU"/>
              </w:rPr>
              <w:t>a</w:t>
            </w:r>
            <w:r w:rsidRPr="004B1365">
              <w:rPr>
                <w:sz w:val="22"/>
                <w:szCs w:val="22"/>
                <w:lang w:eastAsia="ru-RU"/>
              </w:rPr>
              <w:t xml:space="preserve"> </w:t>
            </w:r>
            <w:r w:rsidRPr="004B1365">
              <w:rPr>
                <w:i/>
                <w:sz w:val="22"/>
                <w:szCs w:val="22"/>
                <w:lang w:val="en-US" w:eastAsia="ru-RU"/>
              </w:rPr>
              <w:t>x</w:t>
            </w:r>
            <w:r w:rsidRPr="004B1365">
              <w:rPr>
                <w:sz w:val="22"/>
                <w:szCs w:val="22"/>
                <w:lang w:eastAsia="ru-RU"/>
              </w:rPr>
              <w:t xml:space="preserve"> </w:t>
            </w:r>
            <w:proofErr w:type="gramStart"/>
            <w:r w:rsidRPr="004B1365">
              <w:rPr>
                <w:sz w:val="22"/>
                <w:szCs w:val="22"/>
                <w:lang w:eastAsia="ru-RU"/>
              </w:rPr>
              <w:t xml:space="preserve">&lt; </w:t>
            </w:r>
            <w:r w:rsidRPr="004B1365">
              <w:rPr>
                <w:i/>
                <w:sz w:val="22"/>
                <w:szCs w:val="22"/>
                <w:lang w:val="en-US" w:eastAsia="ru-RU"/>
              </w:rPr>
              <w:t>d</w:t>
            </w:r>
            <w:proofErr w:type="gramEnd"/>
            <w:r w:rsidRPr="004B1365">
              <w:rPr>
                <w:sz w:val="22"/>
                <w:szCs w:val="22"/>
                <w:lang w:eastAsia="ru-RU"/>
              </w:rPr>
              <w:t>;</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решать показательные уравнения, вида </w:t>
            </w:r>
            <w:proofErr w:type="spellStart"/>
            <w:r w:rsidRPr="004B1365">
              <w:rPr>
                <w:i/>
                <w:sz w:val="22"/>
                <w:szCs w:val="22"/>
                <w:lang w:val="en-US" w:eastAsia="ru-RU"/>
              </w:rPr>
              <w:t>a</w:t>
            </w:r>
            <w:r w:rsidRPr="004B1365">
              <w:rPr>
                <w:i/>
                <w:sz w:val="22"/>
                <w:szCs w:val="22"/>
                <w:vertAlign w:val="superscript"/>
                <w:lang w:val="en-US" w:eastAsia="ru-RU"/>
              </w:rPr>
              <w:t>bx</w:t>
            </w:r>
            <w:proofErr w:type="spellEnd"/>
            <w:r w:rsidRPr="004B1365">
              <w:rPr>
                <w:i/>
                <w:sz w:val="22"/>
                <w:szCs w:val="22"/>
                <w:vertAlign w:val="superscript"/>
                <w:lang w:eastAsia="ru-RU"/>
              </w:rPr>
              <w:t>+</w:t>
            </w:r>
            <w:r w:rsidRPr="004B1365">
              <w:rPr>
                <w:i/>
                <w:sz w:val="22"/>
                <w:szCs w:val="22"/>
                <w:vertAlign w:val="superscript"/>
                <w:lang w:val="en-US" w:eastAsia="ru-RU"/>
              </w:rPr>
              <w:t>c</w:t>
            </w:r>
            <w:r w:rsidRPr="004B1365">
              <w:rPr>
                <w:i/>
                <w:sz w:val="22"/>
                <w:szCs w:val="22"/>
                <w:lang w:eastAsia="ru-RU"/>
              </w:rPr>
              <w:t xml:space="preserve">= </w:t>
            </w:r>
            <w:r w:rsidRPr="004B1365">
              <w:rPr>
                <w:i/>
                <w:sz w:val="22"/>
                <w:szCs w:val="22"/>
                <w:lang w:val="en-US" w:eastAsia="ru-RU"/>
              </w:rPr>
              <w:t>d</w:t>
            </w:r>
            <w:r w:rsidR="00AC6BDD" w:rsidRPr="004B1365">
              <w:rPr>
                <w:sz w:val="22"/>
                <w:szCs w:val="22"/>
                <w:lang w:eastAsia="ru-RU"/>
              </w:rPr>
              <w:t xml:space="preserve"> </w:t>
            </w:r>
            <w:r w:rsidRPr="004B1365">
              <w:rPr>
                <w:sz w:val="22"/>
                <w:szCs w:val="22"/>
                <w:lang w:eastAsia="ru-RU"/>
              </w:rPr>
              <w:t xml:space="preserve">(где </w:t>
            </w:r>
            <w:r w:rsidRPr="004B1365">
              <w:rPr>
                <w:i/>
                <w:sz w:val="22"/>
                <w:szCs w:val="22"/>
                <w:lang w:val="en-US" w:eastAsia="ru-RU"/>
              </w:rPr>
              <w:t>d</w:t>
            </w:r>
            <w:r w:rsidRPr="004B1365">
              <w:rPr>
                <w:sz w:val="22"/>
                <w:szCs w:val="22"/>
                <w:lang w:eastAsia="ru-RU"/>
              </w:rPr>
              <w:t xml:space="preserve"> можно представить в виде степени с основанием </w:t>
            </w:r>
            <w:r w:rsidRPr="004B1365">
              <w:rPr>
                <w:i/>
                <w:sz w:val="22"/>
                <w:szCs w:val="22"/>
                <w:lang w:val="en-US" w:eastAsia="ru-RU"/>
              </w:rPr>
              <w:t>a</w:t>
            </w:r>
            <w:r w:rsidRPr="004B1365">
              <w:rPr>
                <w:sz w:val="22"/>
                <w:szCs w:val="22"/>
                <w:lang w:eastAsia="ru-RU"/>
              </w:rPr>
              <w:t xml:space="preserve">) и простейшие неравенства вида </w:t>
            </w:r>
            <w:r w:rsidRPr="004B1365">
              <w:rPr>
                <w:i/>
                <w:sz w:val="22"/>
                <w:szCs w:val="22"/>
                <w:lang w:val="en-US" w:eastAsia="ru-RU"/>
              </w:rPr>
              <w:t>a</w:t>
            </w:r>
            <w:r w:rsidRPr="004B1365">
              <w:rPr>
                <w:i/>
                <w:sz w:val="22"/>
                <w:szCs w:val="22"/>
                <w:vertAlign w:val="superscript"/>
                <w:lang w:val="en-US" w:eastAsia="ru-RU"/>
              </w:rPr>
              <w:t>x</w:t>
            </w:r>
            <w:r w:rsidRPr="004B1365">
              <w:rPr>
                <w:i/>
                <w:sz w:val="22"/>
                <w:szCs w:val="22"/>
                <w:vertAlign w:val="superscript"/>
                <w:lang w:eastAsia="ru-RU"/>
              </w:rPr>
              <w:t xml:space="preserve"> </w:t>
            </w:r>
            <w:proofErr w:type="gramStart"/>
            <w:r w:rsidRPr="004B1365">
              <w:rPr>
                <w:i/>
                <w:sz w:val="22"/>
                <w:szCs w:val="22"/>
                <w:lang w:eastAsia="ru-RU"/>
              </w:rPr>
              <w:t xml:space="preserve">&lt; </w:t>
            </w:r>
            <w:r w:rsidRPr="004B1365">
              <w:rPr>
                <w:i/>
                <w:sz w:val="22"/>
                <w:szCs w:val="22"/>
                <w:lang w:val="en-US" w:eastAsia="ru-RU"/>
              </w:rPr>
              <w:t>d</w:t>
            </w:r>
            <w:proofErr w:type="gramEnd"/>
            <w:r w:rsidR="00AC6BDD" w:rsidRPr="004B1365">
              <w:rPr>
                <w:sz w:val="22"/>
                <w:szCs w:val="22"/>
                <w:lang w:eastAsia="ru-RU"/>
              </w:rPr>
              <w:t xml:space="preserve">  </w:t>
            </w:r>
            <w:r w:rsidRPr="004B1365">
              <w:rPr>
                <w:sz w:val="22"/>
                <w:szCs w:val="22"/>
                <w:lang w:eastAsia="ru-RU"/>
              </w:rPr>
              <w:t xml:space="preserve">(где </w:t>
            </w:r>
            <w:r w:rsidRPr="004B1365">
              <w:rPr>
                <w:i/>
                <w:sz w:val="22"/>
                <w:szCs w:val="22"/>
                <w:lang w:val="en-US" w:eastAsia="ru-RU"/>
              </w:rPr>
              <w:t>d</w:t>
            </w:r>
            <w:r w:rsidRPr="004B1365">
              <w:rPr>
                <w:sz w:val="22"/>
                <w:szCs w:val="22"/>
                <w:lang w:eastAsia="ru-RU"/>
              </w:rPr>
              <w:t xml:space="preserve"> можно представить в виде степени с основанием </w:t>
            </w:r>
            <w:r w:rsidRPr="004B1365">
              <w:rPr>
                <w:i/>
                <w:sz w:val="22"/>
                <w:szCs w:val="22"/>
                <w:lang w:val="en-US" w:eastAsia="ru-RU"/>
              </w:rPr>
              <w:t>a</w:t>
            </w:r>
            <w:r w:rsidRPr="004B1365">
              <w:rPr>
                <w:sz w:val="22"/>
                <w:szCs w:val="22"/>
                <w:lang w:eastAsia="ru-RU"/>
              </w:rPr>
              <w:t>)</w:t>
            </w:r>
            <w:r w:rsidRPr="004B1365">
              <w:rPr>
                <w:color w:val="FF0000"/>
                <w:sz w:val="22"/>
                <w:szCs w:val="22"/>
                <w:lang w:eastAsia="ru-RU"/>
              </w:rPr>
              <w:t>;</w:t>
            </w:r>
            <w:r w:rsidRPr="004B1365">
              <w:rPr>
                <w:sz w:val="22"/>
                <w:szCs w:val="22"/>
                <w:lang w:eastAsia="ru-RU"/>
              </w:rPr>
              <w:t>.</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color w:val="000000"/>
                <w:sz w:val="22"/>
                <w:szCs w:val="22"/>
                <w:lang w:eastAsia="ru-RU"/>
              </w:rPr>
              <w:t xml:space="preserve">приводить несколько примеров корней простейшего тригонометрического уравнения вида: </w:t>
            </w:r>
            <w:proofErr w:type="spellStart"/>
            <w:r w:rsidRPr="004B1365">
              <w:rPr>
                <w:color w:val="000000"/>
                <w:sz w:val="22"/>
                <w:szCs w:val="22"/>
                <w:lang w:eastAsia="ru-RU"/>
              </w:rPr>
              <w:t>sin</w:t>
            </w:r>
            <w:proofErr w:type="spellEnd"/>
            <w:r w:rsidRPr="004B1365">
              <w:rPr>
                <w:color w:val="000000"/>
                <w:sz w:val="22"/>
                <w:szCs w:val="22"/>
                <w:lang w:eastAsia="ru-RU"/>
              </w:rPr>
              <w:t xml:space="preserve"> </w:t>
            </w:r>
            <w:r w:rsidRPr="004B1365">
              <w:rPr>
                <w:i/>
                <w:color w:val="000000"/>
                <w:sz w:val="22"/>
                <w:szCs w:val="22"/>
                <w:lang w:val="en-US" w:eastAsia="ru-RU"/>
              </w:rPr>
              <w:t>x</w:t>
            </w:r>
            <w:r w:rsidRPr="004B1365">
              <w:rPr>
                <w:color w:val="000000"/>
                <w:sz w:val="22"/>
                <w:szCs w:val="22"/>
                <w:lang w:eastAsia="ru-RU"/>
              </w:rPr>
              <w:t xml:space="preserve"> = </w:t>
            </w:r>
            <w:r w:rsidRPr="004B1365">
              <w:rPr>
                <w:i/>
                <w:color w:val="000000"/>
                <w:sz w:val="22"/>
                <w:szCs w:val="22"/>
                <w:lang w:val="en-US" w:eastAsia="ru-RU"/>
              </w:rPr>
              <w:t>a</w:t>
            </w:r>
            <w:r w:rsidRPr="004B1365">
              <w:rPr>
                <w:i/>
                <w:color w:val="000000"/>
                <w:sz w:val="22"/>
                <w:szCs w:val="22"/>
                <w:lang w:eastAsia="ru-RU"/>
              </w:rPr>
              <w:t>,</w:t>
            </w:r>
            <w:r w:rsidR="00AC6BDD" w:rsidRPr="004B1365">
              <w:rPr>
                <w:i/>
                <w:color w:val="000000"/>
                <w:sz w:val="22"/>
                <w:szCs w:val="22"/>
                <w:lang w:eastAsia="ru-RU"/>
              </w:rPr>
              <w:t xml:space="preserve"> </w:t>
            </w:r>
            <w:r w:rsidRPr="004B1365">
              <w:rPr>
                <w:color w:val="000000"/>
                <w:sz w:val="22"/>
                <w:szCs w:val="22"/>
                <w:lang w:val="en-US" w:eastAsia="ru-RU"/>
              </w:rPr>
              <w:t>co</w:t>
            </w:r>
            <w:r w:rsidRPr="004B1365">
              <w:rPr>
                <w:color w:val="000000"/>
                <w:sz w:val="22"/>
                <w:szCs w:val="22"/>
                <w:lang w:eastAsia="ru-RU"/>
              </w:rPr>
              <w:t xml:space="preserve">s </w:t>
            </w:r>
            <w:r w:rsidRPr="004B1365">
              <w:rPr>
                <w:i/>
                <w:color w:val="000000"/>
                <w:sz w:val="22"/>
                <w:szCs w:val="22"/>
                <w:lang w:val="en-US" w:eastAsia="ru-RU"/>
              </w:rPr>
              <w:t>x</w:t>
            </w:r>
            <w:r w:rsidRPr="004B1365">
              <w:rPr>
                <w:color w:val="000000"/>
                <w:sz w:val="22"/>
                <w:szCs w:val="22"/>
                <w:lang w:eastAsia="ru-RU"/>
              </w:rPr>
              <w:t xml:space="preserve"> = </w:t>
            </w:r>
            <w:r w:rsidRPr="004B1365">
              <w:rPr>
                <w:i/>
                <w:color w:val="000000"/>
                <w:sz w:val="22"/>
                <w:szCs w:val="22"/>
                <w:lang w:val="en-US" w:eastAsia="ru-RU"/>
              </w:rPr>
              <w:t>a</w:t>
            </w:r>
            <w:r w:rsidRPr="004B1365">
              <w:rPr>
                <w:i/>
                <w:color w:val="000000"/>
                <w:sz w:val="22"/>
                <w:szCs w:val="22"/>
                <w:lang w:eastAsia="ru-RU"/>
              </w:rPr>
              <w:t>,</w:t>
            </w:r>
            <w:r w:rsidR="00AC6BDD" w:rsidRPr="004B1365">
              <w:rPr>
                <w:i/>
                <w:color w:val="000000"/>
                <w:sz w:val="22"/>
                <w:szCs w:val="22"/>
                <w:lang w:eastAsia="ru-RU"/>
              </w:rPr>
              <w:t xml:space="preserve"> </w:t>
            </w:r>
            <w:proofErr w:type="spellStart"/>
            <w:r w:rsidRPr="004B1365">
              <w:rPr>
                <w:color w:val="000000"/>
                <w:sz w:val="22"/>
                <w:szCs w:val="22"/>
                <w:lang w:val="en-US" w:eastAsia="ru-RU"/>
              </w:rPr>
              <w:t>tg</w:t>
            </w:r>
            <w:proofErr w:type="spellEnd"/>
            <w:r w:rsidRPr="004B1365">
              <w:rPr>
                <w:color w:val="000000"/>
                <w:sz w:val="22"/>
                <w:szCs w:val="22"/>
                <w:lang w:eastAsia="ru-RU"/>
              </w:rPr>
              <w:t xml:space="preserve"> </w:t>
            </w:r>
            <w:r w:rsidRPr="004B1365">
              <w:rPr>
                <w:i/>
                <w:color w:val="000000"/>
                <w:sz w:val="22"/>
                <w:szCs w:val="22"/>
                <w:lang w:val="en-US" w:eastAsia="ru-RU"/>
              </w:rPr>
              <w:t>x</w:t>
            </w:r>
            <w:r w:rsidRPr="004B1365">
              <w:rPr>
                <w:color w:val="000000"/>
                <w:sz w:val="22"/>
                <w:szCs w:val="22"/>
                <w:lang w:eastAsia="ru-RU"/>
              </w:rPr>
              <w:t xml:space="preserve"> = </w:t>
            </w:r>
            <w:r w:rsidRPr="004B1365">
              <w:rPr>
                <w:i/>
                <w:color w:val="000000"/>
                <w:sz w:val="22"/>
                <w:szCs w:val="22"/>
                <w:lang w:val="en-US" w:eastAsia="ru-RU"/>
              </w:rPr>
              <w:t>a</w:t>
            </w:r>
            <w:r w:rsidRPr="004B1365">
              <w:rPr>
                <w:i/>
                <w:color w:val="000000"/>
                <w:sz w:val="22"/>
                <w:szCs w:val="22"/>
                <w:lang w:eastAsia="ru-RU"/>
              </w:rPr>
              <w:t>,</w:t>
            </w:r>
            <w:r w:rsidRPr="004B1365">
              <w:rPr>
                <w:color w:val="000000"/>
                <w:sz w:val="22"/>
                <w:szCs w:val="22"/>
                <w:lang w:eastAsia="ru-RU"/>
              </w:rPr>
              <w:t xml:space="preserve"> </w:t>
            </w:r>
            <w:proofErr w:type="spellStart"/>
            <w:r w:rsidRPr="004B1365">
              <w:rPr>
                <w:color w:val="000000"/>
                <w:sz w:val="22"/>
                <w:szCs w:val="22"/>
                <w:lang w:val="en-US" w:eastAsia="ru-RU"/>
              </w:rPr>
              <w:t>ctg</w:t>
            </w:r>
            <w:proofErr w:type="spellEnd"/>
            <w:r w:rsidRPr="004B1365">
              <w:rPr>
                <w:color w:val="000000"/>
                <w:sz w:val="22"/>
                <w:szCs w:val="22"/>
                <w:lang w:eastAsia="ru-RU"/>
              </w:rPr>
              <w:t xml:space="preserve"> </w:t>
            </w:r>
            <w:r w:rsidRPr="004B1365">
              <w:rPr>
                <w:i/>
                <w:color w:val="000000"/>
                <w:sz w:val="22"/>
                <w:szCs w:val="22"/>
                <w:lang w:val="en-US" w:eastAsia="ru-RU"/>
              </w:rPr>
              <w:t>x</w:t>
            </w:r>
            <w:r w:rsidRPr="004B1365">
              <w:rPr>
                <w:color w:val="000000"/>
                <w:sz w:val="22"/>
                <w:szCs w:val="22"/>
                <w:lang w:eastAsia="ru-RU"/>
              </w:rPr>
              <w:t xml:space="preserve"> = </w:t>
            </w:r>
            <w:r w:rsidRPr="004B1365">
              <w:rPr>
                <w:i/>
                <w:color w:val="000000"/>
                <w:sz w:val="22"/>
                <w:szCs w:val="22"/>
                <w:lang w:val="en-US" w:eastAsia="ru-RU"/>
              </w:rPr>
              <w:t>a</w:t>
            </w:r>
            <w:r w:rsidRPr="004B1365">
              <w:rPr>
                <w:i/>
                <w:color w:val="000000"/>
                <w:sz w:val="22"/>
                <w:szCs w:val="22"/>
                <w:lang w:eastAsia="ru-RU"/>
              </w:rPr>
              <w:t xml:space="preserve">, </w:t>
            </w:r>
            <w:r w:rsidRPr="004B1365">
              <w:rPr>
                <w:color w:val="000000"/>
                <w:sz w:val="22"/>
                <w:szCs w:val="22"/>
                <w:lang w:eastAsia="ru-RU"/>
              </w:rPr>
              <w:t xml:space="preserve">где </w:t>
            </w:r>
            <w:r w:rsidRPr="004B1365">
              <w:rPr>
                <w:i/>
                <w:color w:val="000000"/>
                <w:sz w:val="22"/>
                <w:szCs w:val="22"/>
                <w:lang w:val="en-US" w:eastAsia="ru-RU"/>
              </w:rPr>
              <w:t>a</w:t>
            </w:r>
            <w:r w:rsidRPr="004B1365">
              <w:rPr>
                <w:color w:val="000000"/>
                <w:sz w:val="22"/>
                <w:szCs w:val="22"/>
                <w:lang w:eastAsia="ru-RU"/>
              </w:rPr>
              <w:t xml:space="preserve"> – табличное значение соответствующей тригонометрической функции.</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составлять и решать уравнения и системы уравнений при решении несложных практических задач</w:t>
            </w:r>
          </w:p>
        </w:tc>
        <w:tc>
          <w:tcPr>
            <w:tcW w:w="2221" w:type="dxa"/>
          </w:tcPr>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i/>
                <w:sz w:val="22"/>
                <w:szCs w:val="22"/>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использовать методы решения уравнений: приведение к виду «произведение равно нулю» или «частное равно нулю», замена переменных;</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использовать метод интервалов для решения неравенств;</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i/>
                <w:sz w:val="22"/>
                <w:szCs w:val="22"/>
              </w:rPr>
              <w:t>использовать графический метод для приближенного решения уравнений и неравенств;</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i/>
                <w:sz w:val="22"/>
                <w:szCs w:val="22"/>
              </w:rPr>
              <w:t>изображать на тригонометрической окружности множество решений простейших тригонометрических уравнений и неравенств;</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i/>
                <w:sz w:val="22"/>
                <w:szCs w:val="22"/>
              </w:rPr>
              <w:t>выполнять отбор корней уравнений или решений неравенств в соответствии с дополнительными условиями и ограничениями.</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учебных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составлять и решать уравнения, системы уравнений и неравенства при решении задач других учебных предметов;</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i/>
                <w:sz w:val="22"/>
                <w:szCs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221" w:type="dxa"/>
          </w:tcPr>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применять теорему Безу к решению уравнений;</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применять теорему Виета для решения некоторых уравнений степени выше второй;</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владеть методами решения уравнений, неравенств и их систем, уметь выбирать метод решения и обосновывать свой выбор;</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владеть разными методами доказательства неравенств;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решать уравнения в целых числах;</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изображать множества на плоскости, задаваемые уравнениями, неравенствами и их системами;</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свободно использовать тождественные преобразования при решении уравнений и систем уравнений</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 xml:space="preserve"> использовать программные средства при решении отдельных классов уравнений и неравенств</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Достижение результатов раздела </w:t>
            </w:r>
            <w:r w:rsidRPr="004B1365">
              <w:rPr>
                <w:i/>
                <w:sz w:val="22"/>
                <w:szCs w:val="22"/>
                <w:lang w:val="en-US"/>
              </w:rPr>
              <w:t>II</w:t>
            </w:r>
            <w:r w:rsidRPr="004B1365">
              <w:rPr>
                <w:i/>
                <w:sz w:val="22"/>
                <w:szCs w:val="22"/>
              </w:rPr>
              <w:t>;</w:t>
            </w:r>
          </w:p>
          <w:p w:rsidR="0025659C" w:rsidRPr="004B1365" w:rsidRDefault="0025659C" w:rsidP="00EB2DBA">
            <w:pPr>
              <w:widowControl/>
              <w:numPr>
                <w:ilvl w:val="0"/>
                <w:numId w:val="1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5659C" w:rsidRPr="004B1365" w:rsidRDefault="0025659C" w:rsidP="00EB2DBA">
            <w:pPr>
              <w:widowControl/>
              <w:numPr>
                <w:ilvl w:val="0"/>
                <w:numId w:val="19"/>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свободно решать системы линейных уравнений; </w:t>
            </w:r>
          </w:p>
          <w:p w:rsidR="0025659C" w:rsidRPr="004B1365" w:rsidRDefault="0025659C" w:rsidP="00EB2DBA">
            <w:pPr>
              <w:widowControl/>
              <w:numPr>
                <w:ilvl w:val="0"/>
                <w:numId w:val="1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решать основные типы уравнений и неравенств с параметрами;</w:t>
            </w:r>
          </w:p>
          <w:p w:rsidR="0025659C" w:rsidRPr="004B1365" w:rsidRDefault="0025659C" w:rsidP="00EB2DBA">
            <w:pPr>
              <w:widowControl/>
              <w:numPr>
                <w:ilvl w:val="0"/>
                <w:numId w:val="1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применять при решении задач неравенства Коши — </w:t>
            </w:r>
            <w:proofErr w:type="spellStart"/>
            <w:r w:rsidRPr="004B1365">
              <w:rPr>
                <w:rFonts w:ascii="Times New Roman" w:hAnsi="Times New Roman" w:cs="Times New Roman"/>
                <w:i/>
                <w:sz w:val="22"/>
                <w:szCs w:val="22"/>
              </w:rPr>
              <w:t>Буняковского</w:t>
            </w:r>
            <w:proofErr w:type="spellEnd"/>
            <w:r w:rsidRPr="004B1365">
              <w:rPr>
                <w:rFonts w:ascii="Times New Roman" w:hAnsi="Times New Roman" w:cs="Times New Roman"/>
                <w:i/>
                <w:sz w:val="22"/>
                <w:szCs w:val="22"/>
              </w:rPr>
              <w:t>, Бернулли;</w:t>
            </w:r>
          </w:p>
          <w:p w:rsidR="0025659C" w:rsidRPr="004B1365" w:rsidRDefault="0025659C" w:rsidP="00EB2DBA">
            <w:pPr>
              <w:widowControl/>
              <w:numPr>
                <w:ilvl w:val="0"/>
                <w:numId w:val="1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 неравенствах между средними степенными</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i/>
                <w:sz w:val="22"/>
                <w:szCs w:val="22"/>
              </w:rPr>
            </w:pPr>
            <w:r w:rsidRPr="004B1365">
              <w:rPr>
                <w:rFonts w:ascii="Times New Roman" w:hAnsi="Times New Roman" w:cs="Times New Roman"/>
                <w:b/>
                <w:i/>
                <w:sz w:val="22"/>
                <w:szCs w:val="22"/>
              </w:rPr>
              <w:t>Функции</w:t>
            </w:r>
          </w:p>
        </w:tc>
        <w:tc>
          <w:tcPr>
            <w:tcW w:w="2220" w:type="dxa"/>
          </w:tcPr>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B1365">
              <w:rPr>
                <w:sz w:val="22"/>
                <w:szCs w:val="22"/>
              </w:rPr>
              <w:t>знакопостоянства</w:t>
            </w:r>
            <w:proofErr w:type="spellEnd"/>
            <w:r w:rsidRPr="004B1365">
              <w:rPr>
                <w:sz w:val="22"/>
                <w:szCs w:val="22"/>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B1365">
              <w:rPr>
                <w:color w:val="000000"/>
                <w:sz w:val="22"/>
                <w:szCs w:val="22"/>
                <w:lang w:eastAsia="ru-RU"/>
              </w:rPr>
              <w:t xml:space="preserve"> </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находить по графику приближённо значения функции в заданных точках;</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определять по графику свойства функции (нули, промежутки </w:t>
            </w:r>
            <w:proofErr w:type="spellStart"/>
            <w:r w:rsidRPr="004B1365">
              <w:rPr>
                <w:sz w:val="22"/>
                <w:szCs w:val="22"/>
              </w:rPr>
              <w:t>знакопостоянства</w:t>
            </w:r>
            <w:proofErr w:type="spellEnd"/>
            <w:r w:rsidRPr="004B1365">
              <w:rPr>
                <w:sz w:val="22"/>
                <w:szCs w:val="22"/>
              </w:rPr>
              <w:t>, промежутки монотонности, наибольшие и наименьшие значения и т.п.);</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B1365">
              <w:rPr>
                <w:iCs/>
                <w:sz w:val="22"/>
                <w:szCs w:val="22"/>
                <w:lang w:eastAsia="ru-RU"/>
              </w:rPr>
              <w:t>и т.д</w:t>
            </w:r>
            <w:r w:rsidRPr="004B1365">
              <w:rPr>
                <w:sz w:val="22"/>
                <w:szCs w:val="22"/>
                <w:lang w:eastAsia="ru-RU"/>
              </w:rPr>
              <w:t>.).</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B1365">
              <w:rPr>
                <w:sz w:val="22"/>
                <w:szCs w:val="22"/>
              </w:rPr>
              <w:t>знакопостоянства</w:t>
            </w:r>
            <w:proofErr w:type="spellEnd"/>
            <w:r w:rsidRPr="004B1365">
              <w:rPr>
                <w:sz w:val="22"/>
                <w:szCs w:val="22"/>
              </w:rPr>
              <w:t xml:space="preserve"> и т.п.); </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интерпретировать свойства в контексте конкретной практической ситуации</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color w:val="000000"/>
                <w:sz w:val="22"/>
                <w:szCs w:val="22"/>
                <w:lang w:eastAsia="ru-RU"/>
              </w:rPr>
            </w:pPr>
            <w:r w:rsidRPr="004B1365">
              <w:rPr>
                <w:i/>
                <w:sz w:val="22"/>
                <w:szCs w:val="22"/>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B1365">
              <w:rPr>
                <w:i/>
                <w:sz w:val="22"/>
                <w:szCs w:val="22"/>
              </w:rPr>
              <w:t>знакопостоянства</w:t>
            </w:r>
            <w:proofErr w:type="spellEnd"/>
            <w:r w:rsidRPr="004B1365">
              <w:rPr>
                <w:i/>
                <w:sz w:val="22"/>
                <w:szCs w:val="22"/>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5659C" w:rsidRPr="004B1365" w:rsidRDefault="0025659C" w:rsidP="00EB2DBA">
            <w:pPr>
              <w:pStyle w:val="a2"/>
              <w:tabs>
                <w:tab w:val="left" w:pos="160"/>
              </w:tabs>
              <w:spacing w:after="0" w:line="216" w:lineRule="auto"/>
              <w:ind w:left="0" w:firstLine="0"/>
              <w:contextualSpacing/>
              <w:jc w:val="left"/>
              <w:rPr>
                <w:i/>
                <w:color w:val="000000"/>
                <w:sz w:val="22"/>
                <w:szCs w:val="22"/>
                <w:lang w:eastAsia="ru-RU"/>
              </w:rPr>
            </w:pPr>
            <w:r w:rsidRPr="004B1365">
              <w:rPr>
                <w:i/>
                <w:sz w:val="22"/>
                <w:szCs w:val="22"/>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4B1365">
              <w:rPr>
                <w:i/>
                <w:color w:val="000000"/>
                <w:sz w:val="22"/>
                <w:szCs w:val="22"/>
                <w:lang w:eastAsia="ru-RU"/>
              </w:rPr>
              <w:t xml:space="preserve">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определять значение функции по значению аргумента при различных способах задания функции;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строить графики изученных функций;</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5659C" w:rsidRPr="004B1365" w:rsidRDefault="0025659C" w:rsidP="00EB2DBA">
            <w:pPr>
              <w:pStyle w:val="a2"/>
              <w:tabs>
                <w:tab w:val="left" w:pos="160"/>
              </w:tabs>
              <w:spacing w:after="0" w:line="216" w:lineRule="auto"/>
              <w:ind w:left="0" w:firstLine="0"/>
              <w:contextualSpacing/>
              <w:jc w:val="left"/>
              <w:rPr>
                <w:i/>
                <w:sz w:val="22"/>
                <w:szCs w:val="22"/>
                <w:lang w:eastAsia="ru-RU"/>
              </w:rPr>
            </w:pPr>
            <w:r w:rsidRPr="004B1365">
              <w:rPr>
                <w:i/>
                <w:sz w:val="22"/>
                <w:szCs w:val="22"/>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4B1365">
              <w:rPr>
                <w:i/>
                <w:iCs/>
                <w:sz w:val="22"/>
                <w:szCs w:val="22"/>
                <w:lang w:eastAsia="ru-RU"/>
              </w:rPr>
              <w:t>асимптоты, нули функции и т.д</w:t>
            </w:r>
            <w:r w:rsidRPr="004B1365">
              <w:rPr>
                <w:i/>
                <w:sz w:val="22"/>
                <w:szCs w:val="22"/>
                <w:lang w:eastAsia="ru-RU"/>
              </w:rPr>
              <w:t>.);</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решать уравнения, простейшие системы уравнений, используя свойства функций и их графиков.</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учебных предметов:</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B1365">
              <w:rPr>
                <w:rFonts w:ascii="Times New Roman" w:hAnsi="Times New Roman" w:cs="Times New Roman"/>
                <w:i/>
                <w:sz w:val="22"/>
                <w:szCs w:val="22"/>
              </w:rPr>
              <w:t>знакопостоянства</w:t>
            </w:r>
            <w:proofErr w:type="spellEnd"/>
            <w:r w:rsidRPr="004B1365">
              <w:rPr>
                <w:rFonts w:ascii="Times New Roman" w:hAnsi="Times New Roman" w:cs="Times New Roman"/>
                <w:i/>
                <w:sz w:val="22"/>
                <w:szCs w:val="22"/>
              </w:rPr>
              <w:t xml:space="preserve">, асимптоты, период и т.п.);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интерпретировать свойства в контексте конкретной практической ситуации;</w:t>
            </w:r>
            <w:r w:rsidRPr="004B1365">
              <w:rPr>
                <w:rFonts w:ascii="Times New Roman" w:hAnsi="Times New Roman" w:cs="Times New Roman"/>
                <w:i/>
                <w:sz w:val="22"/>
                <w:szCs w:val="22"/>
                <w:highlight w:val="red"/>
              </w:rPr>
              <w:t xml:space="preserve">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221" w:type="dxa"/>
          </w:tcPr>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B1365">
              <w:rPr>
                <w:sz w:val="22"/>
                <w:szCs w:val="22"/>
              </w:rPr>
              <w:t>знакопостоянства</w:t>
            </w:r>
            <w:proofErr w:type="spellEnd"/>
            <w:r w:rsidRPr="004B1365">
              <w:rPr>
                <w:sz w:val="22"/>
                <w:szCs w:val="22"/>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владеть понятием степенная функция; строить ее график и уметь применять свойства степенной функции при решении задач;</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владеть понятием логарифмическая функция; строить ее график и уметь применять свойства логарифмической функции при решении задач;</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владеть понятием обратная функция; применять это понятие при решении задач;</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применять при решении задач свойства функций: четность, периодичность, ограниченность;</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применять при решении задач преобразования графиков функций;</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владеть понятиями числовая последовательность, арифметическая и геометрическая прогрессия;</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применять при решении задач свойства и признаки арифметической и геометрической прогрессий. </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учебных предметов:</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B1365">
              <w:rPr>
                <w:rFonts w:ascii="Times New Roman" w:hAnsi="Times New Roman" w:cs="Times New Roman"/>
                <w:sz w:val="22"/>
                <w:szCs w:val="22"/>
              </w:rPr>
              <w:t>знакопостоянства</w:t>
            </w:r>
            <w:proofErr w:type="spellEnd"/>
            <w:r w:rsidRPr="004B1365">
              <w:rPr>
                <w:rFonts w:ascii="Times New Roman" w:hAnsi="Times New Roman" w:cs="Times New Roman"/>
                <w:sz w:val="22"/>
                <w:szCs w:val="22"/>
              </w:rPr>
              <w:t xml:space="preserve">, асимптоты, точки перегиба, период и т.п.);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интерпретировать свойства в контексте конкретной практической </w:t>
            </w:r>
            <w:proofErr w:type="gramStart"/>
            <w:r w:rsidRPr="004B1365">
              <w:rPr>
                <w:rFonts w:ascii="Times New Roman" w:hAnsi="Times New Roman" w:cs="Times New Roman"/>
                <w:sz w:val="22"/>
                <w:szCs w:val="22"/>
              </w:rPr>
              <w:t>ситуации;.</w:t>
            </w:r>
            <w:proofErr w:type="gramEnd"/>
            <w:r w:rsidRPr="004B1365">
              <w:rPr>
                <w:rFonts w:ascii="Times New Roman" w:hAnsi="Times New Roman" w:cs="Times New Roman"/>
                <w:sz w:val="22"/>
                <w:szCs w:val="22"/>
              </w:rPr>
              <w:t xml:space="preserve"> </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Достижение результатов раздела II;</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владеть понятием асимптоты и уметь его применять при решении задач;</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i/>
                <w:sz w:val="22"/>
                <w:szCs w:val="22"/>
              </w:rPr>
              <w:t>применять методы решения простейших дифференциальных уравнений первого и второго порядков</w:t>
            </w:r>
          </w:p>
          <w:p w:rsidR="0025659C" w:rsidRPr="004B1365" w:rsidRDefault="0025659C" w:rsidP="00EB2DBA">
            <w:pPr>
              <w:pStyle w:val="a2"/>
              <w:numPr>
                <w:ilvl w:val="0"/>
                <w:numId w:val="0"/>
              </w:numPr>
              <w:tabs>
                <w:tab w:val="left" w:pos="160"/>
              </w:tabs>
              <w:spacing w:after="0" w:line="216" w:lineRule="auto"/>
              <w:contextualSpacing/>
              <w:jc w:val="left"/>
              <w:rPr>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i/>
                <w:sz w:val="22"/>
                <w:szCs w:val="22"/>
              </w:rPr>
            </w:pPr>
            <w:r w:rsidRPr="004B1365">
              <w:rPr>
                <w:rFonts w:ascii="Times New Roman" w:hAnsi="Times New Roman" w:cs="Times New Roman"/>
                <w:b/>
                <w:i/>
                <w:sz w:val="22"/>
                <w:szCs w:val="22"/>
              </w:rPr>
              <w:t>Элементы математического анализа</w:t>
            </w:r>
          </w:p>
        </w:tc>
        <w:tc>
          <w:tcPr>
            <w:tcW w:w="2220" w:type="dxa"/>
          </w:tcPr>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определять значение производной функции в точке по изображению касательной к графику, проведенной в этой точке;</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4B1365">
              <w:rPr>
                <w:sz w:val="22"/>
                <w:szCs w:val="22"/>
                <w:lang w:eastAsia="ru-RU"/>
              </w:rPr>
              <w:t>знакопостоянства</w:t>
            </w:r>
            <w:proofErr w:type="spellEnd"/>
            <w:r w:rsidRPr="004B1365">
              <w:rPr>
                <w:sz w:val="22"/>
                <w:szCs w:val="22"/>
                <w:lang w:eastAsia="ru-RU"/>
              </w:rPr>
              <w:t xml:space="preserve"> и нулями производной этой функции – с другой.</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5659C" w:rsidRPr="004B1365" w:rsidRDefault="0025659C" w:rsidP="00EB2DBA">
            <w:pPr>
              <w:pStyle w:val="a2"/>
              <w:tabs>
                <w:tab w:val="left" w:pos="160"/>
              </w:tabs>
              <w:spacing w:after="0" w:line="216" w:lineRule="auto"/>
              <w:ind w:left="0" w:firstLine="0"/>
              <w:contextualSpacing/>
              <w:jc w:val="left"/>
              <w:rPr>
                <w:color w:val="000000"/>
                <w:sz w:val="22"/>
                <w:szCs w:val="22"/>
                <w:lang w:eastAsia="ru-RU"/>
              </w:rPr>
            </w:pPr>
            <w:r w:rsidRPr="004B1365">
              <w:rPr>
                <w:sz w:val="22"/>
                <w:szCs w:val="22"/>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lang w:eastAsia="ru-RU"/>
              </w:rPr>
            </w:pPr>
            <w:r w:rsidRPr="004B1365">
              <w:rPr>
                <w:i/>
                <w:sz w:val="22"/>
                <w:szCs w:val="22"/>
                <w:lang w:eastAsia="ru-RU"/>
              </w:rPr>
              <w:t>Оперировать понятиями: производная функции в точке, касательная к графику функции, производная функции;</w:t>
            </w:r>
          </w:p>
          <w:p w:rsidR="0025659C" w:rsidRPr="004B1365" w:rsidRDefault="0025659C" w:rsidP="00EB2DBA">
            <w:pPr>
              <w:pStyle w:val="a2"/>
              <w:tabs>
                <w:tab w:val="left" w:pos="160"/>
              </w:tabs>
              <w:spacing w:after="0" w:line="216" w:lineRule="auto"/>
              <w:ind w:left="0" w:firstLine="0"/>
              <w:contextualSpacing/>
              <w:jc w:val="left"/>
              <w:rPr>
                <w:i/>
                <w:sz w:val="22"/>
                <w:szCs w:val="22"/>
                <w:lang w:eastAsia="ru-RU"/>
              </w:rPr>
            </w:pPr>
            <w:r w:rsidRPr="004B1365">
              <w:rPr>
                <w:i/>
                <w:sz w:val="22"/>
                <w:szCs w:val="22"/>
                <w:lang w:eastAsia="ru-RU"/>
              </w:rPr>
              <w:t>вычислять производную одночлена, многочлена, квадратного корня, производную суммы функций;</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i/>
                <w:sz w:val="22"/>
                <w:szCs w:val="22"/>
              </w:rPr>
              <w:t xml:space="preserve">вычислять производные элементарных функций и их комбинаций, используя справочные материалы; </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i/>
                <w:sz w:val="22"/>
                <w:szCs w:val="22"/>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учебных предметов:</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 интерпретировать полученные результаты</w:t>
            </w:r>
          </w:p>
        </w:tc>
        <w:tc>
          <w:tcPr>
            <w:tcW w:w="2221" w:type="dxa"/>
          </w:tcPr>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lang w:eastAsia="ru-RU"/>
              </w:rPr>
              <w:t>Владеть</w:t>
            </w:r>
            <w:r w:rsidRPr="004B1365">
              <w:rPr>
                <w:sz w:val="22"/>
                <w:szCs w:val="22"/>
              </w:rPr>
              <w:t xml:space="preserve"> понятием бесконечно убывающая геометрическая прогрессия и уметь применять его при решении задач;</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lang w:eastAsia="ru-RU"/>
              </w:rPr>
              <w:t>применять для решения задач теорию</w:t>
            </w:r>
            <w:r w:rsidRPr="004B1365">
              <w:rPr>
                <w:sz w:val="22"/>
                <w:szCs w:val="22"/>
              </w:rPr>
              <w:t xml:space="preserve"> пределов;</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владеть понятиями: производная функции в точке, производная функции;</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sz w:val="22"/>
                <w:szCs w:val="22"/>
                <w:lang w:eastAsia="ru-RU"/>
              </w:rPr>
              <w:t xml:space="preserve">вычислять </w:t>
            </w:r>
            <w:r w:rsidRPr="004B1365">
              <w:rPr>
                <w:sz w:val="22"/>
                <w:szCs w:val="22"/>
              </w:rPr>
              <w:t xml:space="preserve">производные элементарных функций и их комбинаций; </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sz w:val="22"/>
                <w:szCs w:val="22"/>
              </w:rPr>
              <w:t>исследовать функции на монотонность и экстремумы;</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sz w:val="22"/>
                <w:szCs w:val="22"/>
              </w:rPr>
              <w:t>строить графики и применять к решению задач, в том числе с параметром;</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sz w:val="22"/>
                <w:szCs w:val="22"/>
              </w:rPr>
              <w:t>владеть понятием касательная к графику функции и уметь применять его при решении задач;</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sz w:val="22"/>
                <w:szCs w:val="22"/>
              </w:rPr>
              <w:t xml:space="preserve">владеть понятиями первообразная функция, определенный интеграл; </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sz w:val="22"/>
                <w:szCs w:val="22"/>
              </w:rPr>
              <w:t>применять теорему Ньютона–Лейбница и ее следствия для решения задач.</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учебных предметов:</w:t>
            </w:r>
          </w:p>
          <w:p w:rsidR="0025659C" w:rsidRPr="004B1365" w:rsidRDefault="0025659C" w:rsidP="00EB2DBA">
            <w:pPr>
              <w:widowControl/>
              <w:numPr>
                <w:ilvl w:val="0"/>
                <w:numId w:val="17"/>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решать прикладные задачи из биологии, физики, химии, экономики и других предметов, связанные с исследованием характеристик процессов;</w:t>
            </w:r>
          </w:p>
          <w:p w:rsidR="0025659C" w:rsidRPr="004B1365" w:rsidRDefault="0025659C" w:rsidP="00EB2DBA">
            <w:pPr>
              <w:widowControl/>
              <w:numPr>
                <w:ilvl w:val="0"/>
                <w:numId w:val="17"/>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 интерпретировать полученные результаты</w:t>
            </w:r>
          </w:p>
        </w:tc>
        <w:tc>
          <w:tcPr>
            <w:tcW w:w="2221" w:type="dxa"/>
          </w:tcPr>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Достижение результатов раздела II;</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свободно владеть стандартным аппаратом математического анализа для вычисления производных функции одной переменной;</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оперировать понятием первообразной функции для решения задач;</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овладеть основными сведениями об интеграле Ньютона–Лейбница и его простейших применениях;</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оперировать в стандартных ситуациях производными высших порядков;</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уметь применять при решении задач свойства непрерывных функций;</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уметь применять при решении задач теоремы Вейерштрасса; </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уметь выполнять приближенные вычисления (методы решения уравнений, вычисления определенного интеграла);</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уметь применять приложение производной и определенного интеграла к решению задач естествознания;</w:t>
            </w:r>
          </w:p>
          <w:p w:rsidR="0025659C" w:rsidRPr="004B1365" w:rsidRDefault="0025659C" w:rsidP="00EB2DBA">
            <w:pPr>
              <w:widowControl/>
              <w:numPr>
                <w:ilvl w:val="0"/>
                <w:numId w:val="2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владеть понятиями вторая производная, выпуклость графика функции и уметь исследовать функцию на выпуклость</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i/>
                <w:sz w:val="22"/>
                <w:szCs w:val="22"/>
              </w:rPr>
            </w:pPr>
            <w:r w:rsidRPr="004B1365">
              <w:rPr>
                <w:rFonts w:ascii="Times New Roman" w:hAnsi="Times New Roman" w:cs="Times New Roman"/>
                <w:b/>
                <w:i/>
                <w:sz w:val="22"/>
                <w:szCs w:val="22"/>
              </w:rPr>
              <w:t>Статистика и теория вероятностей, логика и комбинаторика</w:t>
            </w:r>
          </w:p>
          <w:p w:rsidR="0025659C" w:rsidRPr="004B1365" w:rsidRDefault="0025659C" w:rsidP="00EB2DBA">
            <w:pPr>
              <w:spacing w:line="216" w:lineRule="auto"/>
              <w:contextualSpacing/>
              <w:rPr>
                <w:rFonts w:ascii="Times New Roman" w:hAnsi="Times New Roman" w:cs="Times New Roman"/>
                <w:sz w:val="22"/>
                <w:szCs w:val="22"/>
              </w:rPr>
            </w:pPr>
          </w:p>
        </w:tc>
        <w:tc>
          <w:tcPr>
            <w:tcW w:w="2220" w:type="dxa"/>
          </w:tcPr>
          <w:p w:rsidR="0025659C" w:rsidRPr="004B1365" w:rsidRDefault="0025659C" w:rsidP="00EB2DBA">
            <w:pPr>
              <w:pStyle w:val="a2"/>
              <w:keepNext/>
              <w:keepLines/>
              <w:tabs>
                <w:tab w:val="left" w:pos="160"/>
              </w:tabs>
              <w:spacing w:after="0" w:line="216" w:lineRule="auto"/>
              <w:ind w:left="0" w:firstLine="0"/>
              <w:contextualSpacing/>
              <w:jc w:val="left"/>
              <w:outlineLvl w:val="8"/>
              <w:rPr>
                <w:b/>
                <w:sz w:val="22"/>
                <w:szCs w:val="22"/>
              </w:rPr>
            </w:pPr>
            <w:r w:rsidRPr="004B1365">
              <w:rPr>
                <w:sz w:val="22"/>
                <w:szCs w:val="2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5659C" w:rsidRPr="004B1365" w:rsidRDefault="0025659C" w:rsidP="00EB2DBA">
            <w:pPr>
              <w:pStyle w:val="a2"/>
              <w:tabs>
                <w:tab w:val="left" w:pos="160"/>
              </w:tabs>
              <w:spacing w:after="0" w:line="216" w:lineRule="auto"/>
              <w:ind w:left="0" w:firstLine="0"/>
              <w:contextualSpacing/>
              <w:jc w:val="left"/>
              <w:rPr>
                <w:b/>
                <w:sz w:val="22"/>
                <w:szCs w:val="22"/>
              </w:rPr>
            </w:pPr>
            <w:r w:rsidRPr="004B1365">
              <w:rPr>
                <w:sz w:val="22"/>
                <w:szCs w:val="22"/>
              </w:rPr>
              <w:t>оперировать на базовом уровне понятиями: частота и вероятность события, случайный выбор, опыты с равновозможными элементарными событиями;</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вычислять вероятности событий на основе подсчета числа исходов. </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оценивать и сравнивать в простых случаях вероятности событий в реальной жизни;</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221" w:type="dxa"/>
          </w:tcPr>
          <w:p w:rsidR="0025659C" w:rsidRPr="004B1365" w:rsidRDefault="0025659C" w:rsidP="00EB2DBA">
            <w:pPr>
              <w:widowControl/>
              <w:numPr>
                <w:ilvl w:val="0"/>
                <w:numId w:val="10"/>
              </w:numPr>
              <w:tabs>
                <w:tab w:val="left" w:pos="160"/>
              </w:tabs>
              <w:spacing w:line="216" w:lineRule="auto"/>
              <w:ind w:left="0" w:firstLine="0"/>
              <w:contextualSpacing/>
              <w:rPr>
                <w:rFonts w:ascii="Times New Roman" w:hAnsi="Times New Roman" w:cs="Times New Roman"/>
                <w:i/>
                <w:sz w:val="22"/>
                <w:szCs w:val="22"/>
              </w:rPr>
            </w:pPr>
            <w:r w:rsidRPr="004B1365">
              <w:rPr>
                <w:rFonts w:ascii="Times New Roman" w:hAnsi="Times New Roman" w:cs="Times New Roman"/>
                <w:i/>
                <w:sz w:val="22"/>
                <w:szCs w:val="22"/>
              </w:rPr>
              <w:t xml:space="preserve">Иметь представление о дискретных и </w:t>
            </w:r>
            <w:proofErr w:type="gramStart"/>
            <w:r w:rsidRPr="004B1365">
              <w:rPr>
                <w:rFonts w:ascii="Times New Roman" w:hAnsi="Times New Roman" w:cs="Times New Roman"/>
                <w:i/>
                <w:sz w:val="22"/>
                <w:szCs w:val="22"/>
              </w:rPr>
              <w:t>непрерывных случайных величинах</w:t>
            </w:r>
            <w:proofErr w:type="gramEnd"/>
            <w:r w:rsidRPr="004B1365">
              <w:rPr>
                <w:rFonts w:ascii="Times New Roman" w:hAnsi="Times New Roman" w:cs="Times New Roman"/>
                <w:i/>
                <w:sz w:val="22"/>
                <w:szCs w:val="22"/>
              </w:rPr>
              <w:t xml:space="preserve"> и распределениях, о независимости случайных величин;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hAnsi="Times New Roman" w:cs="Times New Roman"/>
                <w:i/>
                <w:sz w:val="22"/>
                <w:szCs w:val="22"/>
              </w:rPr>
            </w:pPr>
            <w:r w:rsidRPr="004B1365">
              <w:rPr>
                <w:rFonts w:ascii="Times New Roman" w:hAnsi="Times New Roman" w:cs="Times New Roman"/>
                <w:i/>
                <w:sz w:val="22"/>
                <w:szCs w:val="22"/>
              </w:rPr>
              <w:t>иметь представление о математическом ожидании и дисперсии случайных величин;</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hAnsi="Times New Roman" w:cs="Times New Roman"/>
                <w:i/>
                <w:sz w:val="22"/>
                <w:szCs w:val="22"/>
              </w:rPr>
            </w:pPr>
            <w:r w:rsidRPr="004B1365">
              <w:rPr>
                <w:rFonts w:ascii="Times New Roman" w:hAnsi="Times New Roman" w:cs="Times New Roman"/>
                <w:i/>
                <w:sz w:val="22"/>
                <w:szCs w:val="22"/>
              </w:rPr>
              <w:t>иметь представление о нормальном распределении и примерах нормально распределенных случайных величин;</w:t>
            </w:r>
          </w:p>
          <w:p w:rsidR="0025659C" w:rsidRPr="004B1365" w:rsidRDefault="0025659C" w:rsidP="00EB2DBA">
            <w:pPr>
              <w:pStyle w:val="a2"/>
              <w:tabs>
                <w:tab w:val="left" w:pos="160"/>
              </w:tabs>
              <w:spacing w:after="0" w:line="216" w:lineRule="auto"/>
              <w:ind w:left="0" w:firstLine="0"/>
              <w:contextualSpacing/>
              <w:jc w:val="left"/>
              <w:rPr>
                <w:b/>
                <w:i/>
                <w:sz w:val="22"/>
                <w:szCs w:val="22"/>
              </w:rPr>
            </w:pPr>
            <w:r w:rsidRPr="004B1365">
              <w:rPr>
                <w:i/>
                <w:sz w:val="22"/>
                <w:szCs w:val="22"/>
              </w:rPr>
              <w:t>понимать суть закона больших чисел и выборочного метода измерения вероятностей;</w:t>
            </w:r>
          </w:p>
          <w:p w:rsidR="0025659C" w:rsidRPr="004B1365" w:rsidRDefault="0025659C" w:rsidP="00EB2DBA">
            <w:pPr>
              <w:pStyle w:val="a2"/>
              <w:tabs>
                <w:tab w:val="left" w:pos="160"/>
              </w:tabs>
              <w:spacing w:after="0" w:line="216" w:lineRule="auto"/>
              <w:ind w:left="0" w:firstLine="0"/>
              <w:contextualSpacing/>
              <w:jc w:val="left"/>
              <w:rPr>
                <w:b/>
                <w:i/>
                <w:sz w:val="22"/>
                <w:szCs w:val="22"/>
              </w:rPr>
            </w:pPr>
            <w:r w:rsidRPr="004B1365">
              <w:rPr>
                <w:i/>
                <w:sz w:val="22"/>
                <w:szCs w:val="22"/>
              </w:rPr>
              <w:t>иметь представление об условной вероятности и о полной вероятности, применять их в решении задач;</w:t>
            </w:r>
          </w:p>
          <w:p w:rsidR="0025659C" w:rsidRPr="004B1365" w:rsidRDefault="0025659C" w:rsidP="00EB2DBA">
            <w:pPr>
              <w:pStyle w:val="a2"/>
              <w:tabs>
                <w:tab w:val="left" w:pos="160"/>
              </w:tabs>
              <w:spacing w:after="0" w:line="216" w:lineRule="auto"/>
              <w:ind w:left="0" w:firstLine="0"/>
              <w:contextualSpacing/>
              <w:jc w:val="left"/>
              <w:rPr>
                <w:b/>
                <w:i/>
                <w:sz w:val="22"/>
                <w:szCs w:val="22"/>
              </w:rPr>
            </w:pPr>
            <w:r w:rsidRPr="004B1365">
              <w:rPr>
                <w:i/>
                <w:sz w:val="22"/>
                <w:szCs w:val="22"/>
              </w:rPr>
              <w:t xml:space="preserve">иметь представление о важных частных видах распределений и применять их в решении задач;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 корреляции случайных величин, о линейной регрессии.</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вычислять или оценивать вероятности событий в реальной жизни;</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выбирать подходящие методы представления и обработки данных;</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2221" w:type="dxa"/>
          </w:tcPr>
          <w:p w:rsidR="0025659C" w:rsidRPr="004B1365" w:rsidRDefault="0025659C" w:rsidP="00EB2DBA">
            <w:pPr>
              <w:pStyle w:val="a2"/>
              <w:tabs>
                <w:tab w:val="left" w:pos="160"/>
              </w:tabs>
              <w:spacing w:after="0" w:line="216" w:lineRule="auto"/>
              <w:ind w:left="0" w:firstLine="0"/>
              <w:contextualSpacing/>
              <w:jc w:val="left"/>
              <w:rPr>
                <w:b/>
                <w:sz w:val="22"/>
                <w:szCs w:val="22"/>
              </w:rPr>
            </w:pPr>
            <w:r w:rsidRPr="004B1365">
              <w:rPr>
                <w:sz w:val="22"/>
                <w:szCs w:val="22"/>
              </w:rPr>
              <w:t>Оперировать основными описательными характеристиками числового набора, понятием генеральная совокупность и выборкой из нее;</w:t>
            </w:r>
          </w:p>
          <w:p w:rsidR="0025659C" w:rsidRPr="004B1365" w:rsidRDefault="0025659C" w:rsidP="00EB2DBA">
            <w:pPr>
              <w:pStyle w:val="a2"/>
              <w:numPr>
                <w:ilvl w:val="0"/>
                <w:numId w:val="10"/>
              </w:numPr>
              <w:tabs>
                <w:tab w:val="left" w:pos="160"/>
              </w:tabs>
              <w:spacing w:after="0" w:line="216" w:lineRule="auto"/>
              <w:ind w:left="0" w:firstLine="0"/>
              <w:contextualSpacing/>
              <w:jc w:val="left"/>
              <w:rPr>
                <w:i/>
                <w:iCs/>
                <w:color w:val="404040"/>
                <w:sz w:val="22"/>
                <w:szCs w:val="22"/>
                <w:lang w:eastAsia="ru-RU"/>
              </w:rPr>
            </w:pPr>
            <w:r w:rsidRPr="004B1365">
              <w:rPr>
                <w:sz w:val="22"/>
                <w:szCs w:val="22"/>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основными понятиями комбинаторики и уметь их применять при решении задач;</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об основах теории вероятностей;</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иметь представление о дискретных и </w:t>
            </w:r>
            <w:proofErr w:type="gramStart"/>
            <w:r w:rsidRPr="004B1365">
              <w:rPr>
                <w:rFonts w:ascii="Times New Roman" w:hAnsi="Times New Roman" w:cs="Times New Roman"/>
                <w:sz w:val="22"/>
                <w:szCs w:val="22"/>
              </w:rPr>
              <w:t>непрерывных случайных величинах</w:t>
            </w:r>
            <w:proofErr w:type="gramEnd"/>
            <w:r w:rsidRPr="004B1365">
              <w:rPr>
                <w:rFonts w:ascii="Times New Roman" w:hAnsi="Times New Roman" w:cs="Times New Roman"/>
                <w:sz w:val="22"/>
                <w:szCs w:val="22"/>
              </w:rPr>
              <w:t xml:space="preserve"> и распределениях, о независимости случайных величин;</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математическом ожидании и дисперсии случайных величин;</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совместных распределениях случайных величин;</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понимать суть закона больших чисел и выборочного метода измерения вероятностей;</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нормальном распределении и примерах нормально распределенных случайных величин;</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иметь представление о корреляции случайных величин. </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вычислять или оценивать вероятности событий в реальной жизни;</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выбирать методы подходящего представления и обработки данных</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Достижение результатов раздела </w:t>
            </w:r>
            <w:r w:rsidRPr="004B1365">
              <w:rPr>
                <w:i/>
                <w:sz w:val="22"/>
                <w:szCs w:val="22"/>
                <w:lang w:val="en-US"/>
              </w:rPr>
              <w:t>II</w:t>
            </w:r>
            <w:r w:rsidRPr="004B1365">
              <w:rPr>
                <w:i/>
                <w:sz w:val="22"/>
                <w:szCs w:val="22"/>
              </w:rPr>
              <w:t>;</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иметь представление о центральной предельной теореме;</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иметь представление о выборочном коэффициенте корреляции и линейной регрессии;</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иметь представление о статистических гипотезах и проверке статистической гипотезы, о статистике критерия и ее уровне значимости;</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иметь представление о связи эмпирических и теоретических распределений;</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иметь представление о кодировании, двоичной записи, двоичном дереве;</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владеть основными понятиями</w:t>
            </w:r>
            <w:r w:rsidR="00AC6BDD" w:rsidRPr="004B1365">
              <w:rPr>
                <w:i/>
                <w:sz w:val="22"/>
                <w:szCs w:val="22"/>
              </w:rPr>
              <w:t xml:space="preserve"> </w:t>
            </w:r>
            <w:r w:rsidRPr="004B1365">
              <w:rPr>
                <w:i/>
                <w:sz w:val="22"/>
                <w:szCs w:val="22"/>
              </w:rPr>
              <w:t>теории графов (граф, вершина, ребро, степень вершины, путь в графе) и уметь применять их при решении задач;</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иметь представление о деревьях и уметь применять при решении задач;</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владеть понятием связность и уметь применять компоненты связности при решении задач;</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уметь осуществлять пути по ребрам, обходы ребер и вершин графа;</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иметь представление об </w:t>
            </w:r>
            <w:proofErr w:type="spellStart"/>
            <w:r w:rsidRPr="004B1365">
              <w:rPr>
                <w:i/>
                <w:sz w:val="22"/>
                <w:szCs w:val="22"/>
              </w:rPr>
              <w:t>эйлеровом</w:t>
            </w:r>
            <w:proofErr w:type="spellEnd"/>
            <w:r w:rsidRPr="004B1365">
              <w:rPr>
                <w:i/>
                <w:sz w:val="22"/>
                <w:szCs w:val="22"/>
              </w:rPr>
              <w:t xml:space="preserve"> и гамильтоновом пути, иметь представление о трудности задачи нахождения гамильтонова пути;</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владеть понятиями конечные и счетные множества и уметь их применять при решении задач; </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уметь применять метод математической индукции;</w:t>
            </w:r>
          </w:p>
          <w:p w:rsidR="0025659C" w:rsidRPr="004B1365" w:rsidRDefault="0025659C" w:rsidP="00EB2DBA">
            <w:pPr>
              <w:widowControl/>
              <w:numPr>
                <w:ilvl w:val="0"/>
                <w:numId w:val="10"/>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уметь применять принцип Дирихле при решении задач</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bCs/>
                <w:i/>
                <w:sz w:val="22"/>
                <w:szCs w:val="22"/>
              </w:rPr>
            </w:pPr>
            <w:r w:rsidRPr="004B1365">
              <w:rPr>
                <w:rFonts w:ascii="Times New Roman" w:hAnsi="Times New Roman" w:cs="Times New Roman"/>
                <w:b/>
                <w:bCs/>
                <w:i/>
                <w:sz w:val="22"/>
                <w:szCs w:val="22"/>
              </w:rPr>
              <w:t>Текстовые задачи</w:t>
            </w:r>
          </w:p>
        </w:tc>
        <w:tc>
          <w:tcPr>
            <w:tcW w:w="2220" w:type="dxa"/>
          </w:tcPr>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Решать несложные текстовые задачи разных типов;</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анализировать условие задачи, при необходимости строить для ее решения математическую модель; </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действовать по алгоритму, содержащемуся в условии задачи;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использовать логические рассуждения при решении задачи;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работать с избыточными условиями, выбирая из всей информации, данные, необходимые для решения задачи;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осуществлять несложный перебор возможных решений, выбирая из них оптимальное по критериям, сформулированным в условии;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анализировать и интерпретировать полученные решения в контексте условия задачи, выбирать решения, не противоречащие контексту;</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решать задачи на расчет стоимости покупок, услуг, поездок и т.п.;</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rPr>
              <w:t>решать несложные задачи, связанные с долевым участием во владении фирмой, предприятием, недвижимостью;</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color w:val="000000"/>
                <w:sz w:val="22"/>
                <w:szCs w:val="22"/>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B1365">
              <w:rPr>
                <w:sz w:val="22"/>
                <w:szCs w:val="22"/>
                <w:lang w:eastAsia="ru-RU"/>
              </w:rPr>
              <w:t>временнóй</w:t>
            </w:r>
            <w:proofErr w:type="spellEnd"/>
            <w:r w:rsidRPr="004B1365">
              <w:rPr>
                <w:sz w:val="22"/>
                <w:szCs w:val="22"/>
                <w:lang w:eastAsia="ru-RU"/>
              </w:rPr>
              <w:t xml:space="preserve"> оси (до нашей эры и после), на движение денежных средств (приход/расход), на определение глубины/высоты и т.п.;</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color w:val="000000"/>
                <w:sz w:val="22"/>
                <w:szCs w:val="22"/>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widowControl/>
              <w:numPr>
                <w:ilvl w:val="0"/>
                <w:numId w:val="16"/>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решать несложные практические задачи, возникающие в ситуациях повседневной жизни</w:t>
            </w:r>
          </w:p>
        </w:tc>
        <w:tc>
          <w:tcPr>
            <w:tcW w:w="2221" w:type="dxa"/>
          </w:tcPr>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Решать задачи разных типов, в том числе задачи повышенной трудности;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выбирать оптимальный метод решения задачи, рассматривая различные методы;</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строить модель решения задачи, проводить доказательные рассуждения;</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решать задачи, требующие перебора вариантов, проверки условий, выбора оптимального результата;</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анализировать и интерпретировать результаты в контексте условия задачи, выбирать решения, не противоречащие контексту;</w:t>
            </w:r>
            <w:r w:rsidR="00AC6BDD" w:rsidRPr="004B1365">
              <w:rPr>
                <w:rFonts w:ascii="Times New Roman" w:hAnsi="Times New Roman" w:cs="Times New Roman"/>
                <w:i/>
                <w:sz w:val="22"/>
                <w:szCs w:val="22"/>
              </w:rPr>
              <w:t xml:space="preserve"> </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переводить при решении задачи информацию из одной формы в другую, используя при необходимости схемы, таблицы, графики, диаграммы;</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0"/>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i/>
                <w:sz w:val="22"/>
                <w:szCs w:val="22"/>
              </w:rPr>
              <w:t>решать практические задачи и задачи из других предметов</w:t>
            </w:r>
          </w:p>
        </w:tc>
        <w:tc>
          <w:tcPr>
            <w:tcW w:w="2221" w:type="dxa"/>
          </w:tcPr>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Решать разные задачи повышенной трудности;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анализировать условие задачи, выбирать оптимальный метод решения задачи, рассматривая различные методы;</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строить модель решения задачи, проводить доказательные рассуждения при решении задачи;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решать задачи, требующие перебора вариантов, проверки условий, выбора оптимального результата;</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анализировать и интерпретировать полученные решения в контексте условия задачи, выбирать решения, не противоречащие контексту;</w:t>
            </w:r>
            <w:r w:rsidR="00AC6BDD" w:rsidRPr="004B1365">
              <w:rPr>
                <w:rFonts w:ascii="Times New Roman" w:hAnsi="Times New Roman" w:cs="Times New Roman"/>
                <w:sz w:val="22"/>
                <w:szCs w:val="22"/>
              </w:rPr>
              <w:t xml:space="preserve"> </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переводить при решении задачи информацию из одной формы записи в другую, используя при необходимости схемы, таблицы, графики, диаграммы.</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6"/>
              </w:numPr>
              <w:tabs>
                <w:tab w:val="left" w:pos="160"/>
              </w:tabs>
              <w:spacing w:line="216" w:lineRule="auto"/>
              <w:ind w:left="0" w:firstLine="0"/>
              <w:contextualSpacing/>
              <w:jc w:val="left"/>
              <w:rPr>
                <w:rFonts w:ascii="Times New Roman" w:hAnsi="Times New Roman"/>
                <w:i/>
                <w:iCs/>
                <w:color w:val="404040"/>
                <w:sz w:val="22"/>
                <w:szCs w:val="22"/>
                <w:lang w:eastAsia="en-US"/>
              </w:rPr>
            </w:pPr>
            <w:r w:rsidRPr="004B1365">
              <w:rPr>
                <w:rFonts w:ascii="Times New Roman" w:hAnsi="Times New Roman"/>
                <w:sz w:val="22"/>
                <w:szCs w:val="22"/>
              </w:rPr>
              <w:t>решать практические задачи и задачи из других предметов</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Достижение результатов раздела </w:t>
            </w:r>
            <w:r w:rsidRPr="004B1365">
              <w:rPr>
                <w:i/>
                <w:sz w:val="22"/>
                <w:szCs w:val="22"/>
                <w:lang w:val="en-US"/>
              </w:rPr>
              <w:t>II</w:t>
            </w:r>
          </w:p>
          <w:p w:rsidR="0025659C" w:rsidRPr="004B1365" w:rsidRDefault="0025659C" w:rsidP="00EB2DBA">
            <w:pPr>
              <w:pStyle w:val="a1"/>
              <w:numPr>
                <w:ilvl w:val="0"/>
                <w:numId w:val="0"/>
              </w:numPr>
              <w:tabs>
                <w:tab w:val="left" w:pos="160"/>
              </w:tabs>
              <w:spacing w:line="216" w:lineRule="auto"/>
              <w:contextualSpacing/>
              <w:jc w:val="left"/>
              <w:rPr>
                <w:rFonts w:ascii="Times New Roman" w:hAnsi="Times New Roman"/>
                <w:i/>
                <w:sz w:val="22"/>
                <w:szCs w:val="22"/>
                <w:lang w:eastAsia="en-US"/>
              </w:rPr>
            </w:pP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i/>
                <w:sz w:val="22"/>
                <w:szCs w:val="22"/>
              </w:rPr>
            </w:pPr>
            <w:r w:rsidRPr="004B1365">
              <w:rPr>
                <w:rFonts w:ascii="Times New Roman" w:hAnsi="Times New Roman" w:cs="Times New Roman"/>
                <w:b/>
                <w:i/>
                <w:sz w:val="22"/>
                <w:szCs w:val="22"/>
              </w:rPr>
              <w:t>Геометрия</w:t>
            </w:r>
          </w:p>
        </w:tc>
        <w:tc>
          <w:tcPr>
            <w:tcW w:w="2220" w:type="dxa"/>
          </w:tcPr>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распознавать основные виды многогранников (призма, пирамида, прямоугольный параллелепипед, куб);</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изображать изучаемые фигуры от руки и с применением простых чертежных инструментов;</w:t>
            </w:r>
          </w:p>
          <w:p w:rsidR="0025659C" w:rsidRPr="004B1365" w:rsidRDefault="0025659C" w:rsidP="00EB2DBA">
            <w:pPr>
              <w:pStyle w:val="a2"/>
              <w:tabs>
                <w:tab w:val="left" w:pos="160"/>
              </w:tabs>
              <w:spacing w:after="0" w:line="216" w:lineRule="auto"/>
              <w:ind w:left="0" w:firstLine="0"/>
              <w:contextualSpacing/>
              <w:jc w:val="left"/>
              <w:rPr>
                <w:sz w:val="22"/>
                <w:szCs w:val="22"/>
              </w:rPr>
            </w:pPr>
            <w:r w:rsidRPr="004B1365">
              <w:rPr>
                <w:sz w:val="22"/>
                <w:szCs w:val="22"/>
                <w:lang w:eastAsia="ru-RU"/>
              </w:rPr>
              <w:t>делать (выносные) плоские чертежи из рисунков простых объемных фигур: вид сверху, сбоку, снизу</w:t>
            </w:r>
            <w:r w:rsidRPr="004B1365">
              <w:rPr>
                <w:i/>
                <w:iCs/>
                <w:color w:val="000000"/>
                <w:sz w:val="22"/>
                <w:szCs w:val="22"/>
                <w:lang w:eastAsia="ru-RU"/>
              </w:rPr>
              <w:t>;</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извлекать информацию о пространственных геометрических фигурах, представленную на чертежах и рисунках;</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применять теорему Пифагора при вычислении элементов стереометрических фигур;</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находить объемы и площади поверхностей простейших многогранников с применением формул;</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color w:val="000000"/>
                <w:sz w:val="22"/>
                <w:szCs w:val="22"/>
                <w:lang w:eastAsia="ru-RU"/>
              </w:rPr>
              <w:t>распознавать основные виды тел вращения (конус, цилиндр, сфера и шар);</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находить объемы и площади поверхностей простейших многогранников и тел вращения с применением формул.</w:t>
            </w:r>
          </w:p>
          <w:p w:rsidR="0025659C" w:rsidRPr="004B1365" w:rsidRDefault="0025659C" w:rsidP="00EB2DBA">
            <w:pPr>
              <w:pStyle w:val="a1"/>
              <w:numPr>
                <w:ilvl w:val="0"/>
                <w:numId w:val="0"/>
              </w:numPr>
              <w:tabs>
                <w:tab w:val="left" w:pos="160"/>
              </w:tabs>
              <w:spacing w:line="216" w:lineRule="auto"/>
              <w:contextualSpacing/>
              <w:jc w:val="left"/>
              <w:rPr>
                <w:rFonts w:ascii="Times New Roman" w:hAnsi="Times New Roman"/>
                <w:i/>
                <w:sz w:val="22"/>
                <w:szCs w:val="22"/>
              </w:rPr>
            </w:pPr>
          </w:p>
          <w:p w:rsidR="0025659C" w:rsidRPr="004B1365" w:rsidRDefault="0025659C" w:rsidP="00EB2DBA">
            <w:pPr>
              <w:pStyle w:val="a1"/>
              <w:numPr>
                <w:ilvl w:val="0"/>
                <w:numId w:val="0"/>
              </w:numPr>
              <w:tabs>
                <w:tab w:val="left" w:pos="160"/>
              </w:tabs>
              <w:spacing w:line="216" w:lineRule="auto"/>
              <w:contextualSpacing/>
              <w:jc w:val="left"/>
              <w:rPr>
                <w:rFonts w:ascii="Times New Roman" w:hAnsi="Times New Roman"/>
                <w:i/>
                <w:sz w:val="22"/>
                <w:szCs w:val="22"/>
              </w:rPr>
            </w:pPr>
            <w:r w:rsidRPr="004B1365">
              <w:rPr>
                <w:rFonts w:ascii="Times New Roman" w:hAnsi="Times New Roman"/>
                <w:i/>
                <w:sz w:val="22"/>
                <w:szCs w:val="22"/>
              </w:rPr>
              <w:t>В повседневной жизни и при изучении других предметов:</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соотносить абстрактные геометрические понятия и факты с реальными жизненными объектами и ситуациями;</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использовать свойства пространственных геометрических фигур для решения типовых задач практического содержания;</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соотносить площади поверхностей тел одинаковой формы различного размера;</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соотносить объемы сосудов одинаковой формы различного размера;</w:t>
            </w:r>
          </w:p>
          <w:p w:rsidR="0025659C" w:rsidRPr="004B1365" w:rsidRDefault="0025659C" w:rsidP="00EB2DBA">
            <w:pPr>
              <w:pStyle w:val="a2"/>
              <w:tabs>
                <w:tab w:val="left" w:pos="160"/>
              </w:tabs>
              <w:spacing w:after="0" w:line="216" w:lineRule="auto"/>
              <w:ind w:left="0" w:firstLine="0"/>
              <w:contextualSpacing/>
              <w:jc w:val="left"/>
              <w:rPr>
                <w:sz w:val="22"/>
                <w:szCs w:val="22"/>
                <w:lang w:eastAsia="ru-RU"/>
              </w:rPr>
            </w:pPr>
            <w:r w:rsidRPr="004B1365">
              <w:rPr>
                <w:sz w:val="22"/>
                <w:szCs w:val="22"/>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lang w:eastAsia="ru-RU"/>
              </w:rPr>
            </w:pPr>
            <w:r w:rsidRPr="004B1365">
              <w:rPr>
                <w:i/>
                <w:sz w:val="22"/>
                <w:szCs w:val="22"/>
                <w:lang w:eastAsia="ru-RU"/>
              </w:rPr>
              <w:t>Оперировать понятиями: точка, прямая, плоскость в пространстве, параллельность и перпендикулярность прямых и плоскостей;</w:t>
            </w:r>
          </w:p>
          <w:p w:rsidR="0025659C" w:rsidRPr="004B1365" w:rsidRDefault="0025659C" w:rsidP="00EB2DBA">
            <w:pPr>
              <w:pStyle w:val="a2"/>
              <w:tabs>
                <w:tab w:val="left" w:pos="160"/>
              </w:tabs>
              <w:spacing w:after="0" w:line="216" w:lineRule="auto"/>
              <w:ind w:left="0" w:firstLine="0"/>
              <w:contextualSpacing/>
              <w:jc w:val="left"/>
              <w:rPr>
                <w:i/>
                <w:sz w:val="22"/>
                <w:szCs w:val="22"/>
                <w:lang w:eastAsia="ru-RU"/>
              </w:rPr>
            </w:pPr>
            <w:r w:rsidRPr="004B1365">
              <w:rPr>
                <w:i/>
                <w:sz w:val="22"/>
                <w:szCs w:val="22"/>
                <w:lang w:eastAsia="ru-RU"/>
              </w:rPr>
              <w:t>применять для решения задач геометрические факты, если условия применения заданы в явной форме;</w:t>
            </w:r>
          </w:p>
          <w:p w:rsidR="0025659C" w:rsidRPr="004B1365" w:rsidRDefault="0025659C" w:rsidP="00EB2DBA">
            <w:pPr>
              <w:pStyle w:val="a2"/>
              <w:tabs>
                <w:tab w:val="left" w:pos="160"/>
              </w:tabs>
              <w:spacing w:after="0" w:line="216" w:lineRule="auto"/>
              <w:ind w:left="0" w:firstLine="0"/>
              <w:contextualSpacing/>
              <w:jc w:val="left"/>
              <w:rPr>
                <w:i/>
                <w:sz w:val="22"/>
                <w:szCs w:val="22"/>
                <w:lang w:eastAsia="ru-RU"/>
              </w:rPr>
            </w:pPr>
            <w:r w:rsidRPr="004B1365">
              <w:rPr>
                <w:i/>
                <w:sz w:val="22"/>
                <w:szCs w:val="22"/>
                <w:lang w:eastAsia="ru-RU"/>
              </w:rPr>
              <w:t>решать задачи на нахождение геометрических величин по образцам или алгоритмам;</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извлекать, интерпретировать и преобразовывать информацию о геометрических фигурах, представленную на чертежах;</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применять геометрические факты для решения задач, в том числе предполагающих несколько шагов решения;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описывать взаимное расположение прямых и плоскостей в пространстве;</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формулировать свойства и признаки фигур;</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доказывать геометрические утверждения</w:t>
            </w:r>
            <w:r w:rsidRPr="004B1365">
              <w:rPr>
                <w:i/>
                <w:color w:val="FF0000"/>
                <w:sz w:val="22"/>
                <w:szCs w:val="22"/>
              </w:rPr>
              <w:t>;</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владеть стандартной классификацией пространственных фигур (пирамиды, призмы, параллелепипеды); </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lang w:eastAsia="ru-RU"/>
              </w:rPr>
              <w:t>находить объемы и площади поверхностей геометрических тел с применением формул;</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iCs/>
                <w:color w:val="000000"/>
                <w:sz w:val="22"/>
                <w:szCs w:val="22"/>
                <w:lang w:eastAsia="ru-RU"/>
              </w:rPr>
              <w:t>вычислять расстояния и углы в пространстве</w:t>
            </w:r>
            <w:r w:rsidRPr="004B1365">
              <w:rPr>
                <w:i/>
                <w:iCs/>
                <w:color w:val="FF0000"/>
                <w:sz w:val="22"/>
                <w:szCs w:val="22"/>
                <w:lang w:eastAsia="ru-RU"/>
              </w:rPr>
              <w:t>.</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использовать свойства геометрических фигур для решения </w:t>
            </w:r>
            <w:r w:rsidRPr="004B1365">
              <w:rPr>
                <w:rStyle w:val="dash041e0431044b0447043d044b0439char1"/>
                <w:i/>
                <w:sz w:val="22"/>
                <w:szCs w:val="22"/>
              </w:rPr>
              <w:t xml:space="preserve">задач практического характера и задач из других областей знаний </w:t>
            </w:r>
          </w:p>
        </w:tc>
        <w:tc>
          <w:tcPr>
            <w:tcW w:w="2221" w:type="dxa"/>
            <w:shd w:val="clear" w:color="auto" w:fill="auto"/>
          </w:tcPr>
          <w:p w:rsidR="0025659C" w:rsidRPr="004B1365" w:rsidRDefault="0025659C" w:rsidP="00EB2DBA">
            <w:pPr>
              <w:pStyle w:val="a1"/>
              <w:numPr>
                <w:ilvl w:val="0"/>
                <w:numId w:val="15"/>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Владеть геометрическими понятиями при решении задач и проведении математических рассуждений;</w:t>
            </w:r>
          </w:p>
          <w:p w:rsidR="0025659C" w:rsidRPr="004B1365" w:rsidRDefault="0025659C" w:rsidP="00EB2DBA">
            <w:pPr>
              <w:pStyle w:val="a1"/>
              <w:numPr>
                <w:ilvl w:val="0"/>
                <w:numId w:val="15"/>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исследовать чертежи, включая комбинации фигур, извлекать, интерпретировать и преобразовывать информацию, представленную на чертежах;</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уметь формулировать и доказывать геометрические утверждения;</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стереометрии: призма, параллелепипед, пирамида, тетраэдр;</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представления об аксиомах стереометрии и следствиях из них 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уметь строить сечения многогранников с использованием различных методов, в том числе и метода следов;</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скрещивающихся прямых в пространстве и уметь находить угол и расстояние между ними;</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применять теоремы о параллельности прямых и плоскостей в пространстве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уметь применять параллельное проектирование для изображения фигур;</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уметь применять перпендикулярности прямой и плоскости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понятием угол между прямой и плоскостью и уметь применять его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двугранный угол, угол между плоскостями, перпендикулярные плоскости 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призма, параллелепипед и применять свойства параллелепипеда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понятием прямоугольный параллелепипед и применять его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пирамида, виды пирамид, элементы правильной пирамиды 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теореме Эйлера,</w:t>
            </w:r>
            <w:r w:rsidRPr="004B1365">
              <w:rPr>
                <w:rFonts w:ascii="Times New Roman" w:hAnsi="Times New Roman" w:cs="Times New Roman"/>
                <w:i/>
                <w:sz w:val="22"/>
                <w:szCs w:val="22"/>
              </w:rPr>
              <w:t xml:space="preserve"> </w:t>
            </w:r>
            <w:r w:rsidRPr="004B1365">
              <w:rPr>
                <w:rFonts w:ascii="Times New Roman" w:hAnsi="Times New Roman" w:cs="Times New Roman"/>
                <w:sz w:val="22"/>
                <w:szCs w:val="22"/>
              </w:rPr>
              <w:t xml:space="preserve">правильных многогранниках; </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понятием площади поверхностей многогранников и уметь применять его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тела вращения (цилиндр, конус, шар и сфера), их сечения 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касательные прямые и плоскости и уметь применять из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представления о вписанных и описанных сферах 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объем, объемы многогранников, тел вращения и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развертке цилиндра и конуса, площади поверхности цилиндра и конуса,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площади сферы и уметь применять его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уметь решать задачи на комбинации многогранников и тел вращения;</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подобии в пространстве и уметь решать задачи на отношение объемов и площадей поверхностей подобных фигур.</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r w:rsidRPr="004B1365">
              <w:rPr>
                <w:rFonts w:ascii="Times New Roman" w:hAnsi="Times New Roman" w:cs="Times New Roman"/>
                <w:i/>
                <w:sz w:val="22"/>
                <w:szCs w:val="22"/>
              </w:rPr>
              <w:t>В повседневной жизни и при изучении других предметов:</w:t>
            </w:r>
          </w:p>
          <w:p w:rsidR="0025659C" w:rsidRPr="004B1365" w:rsidRDefault="0025659C" w:rsidP="00EB2DBA">
            <w:pPr>
              <w:pStyle w:val="a1"/>
              <w:numPr>
                <w:ilvl w:val="0"/>
                <w:numId w:val="15"/>
              </w:numPr>
              <w:tabs>
                <w:tab w:val="left" w:pos="160"/>
              </w:tabs>
              <w:spacing w:line="216" w:lineRule="auto"/>
              <w:ind w:left="0" w:firstLine="0"/>
              <w:contextualSpacing/>
              <w:jc w:val="left"/>
              <w:rPr>
                <w:rFonts w:ascii="Times New Roman" w:hAnsi="Times New Roman"/>
                <w:i/>
                <w:iCs/>
                <w:color w:val="404040"/>
                <w:sz w:val="22"/>
                <w:szCs w:val="22"/>
              </w:rPr>
            </w:pPr>
            <w:r w:rsidRPr="004B1365">
              <w:rPr>
                <w:rFonts w:ascii="Times New Roman" w:hAnsi="Times New Roman"/>
                <w:sz w:val="22"/>
                <w:szCs w:val="22"/>
              </w:rPr>
              <w:t xml:space="preserve">составлять с использованием свойств геометрических фигур математические модели </w:t>
            </w:r>
            <w:r w:rsidRPr="004B1365">
              <w:rPr>
                <w:rStyle w:val="dash041e0431044b0447043d044b0439char1"/>
                <w:sz w:val="22"/>
                <w:szCs w:val="22"/>
              </w:rPr>
              <w:t>для решения задач практического характера и задач из смежных дисциплин</w:t>
            </w:r>
            <w:r w:rsidRPr="004B1365">
              <w:rPr>
                <w:rFonts w:ascii="Times New Roman" w:hAnsi="Times New Roman"/>
                <w:sz w:val="22"/>
                <w:szCs w:val="22"/>
              </w:rPr>
              <w:t>, исследовать полученные модели и интерпретировать результат</w:t>
            </w:r>
          </w:p>
        </w:tc>
        <w:tc>
          <w:tcPr>
            <w:tcW w:w="2221" w:type="dxa"/>
          </w:tcPr>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об аксиоматическом методе;</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владеть понятием геометрические места точек в пространстве и уметь применять их для решения задач;</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уметь применять для решения задач свойства плоских и двугранных углов, трехгранного угла, теоремы косинусов и синусов для трехгранного угла;</w:t>
            </w:r>
            <w:r w:rsidR="00AC6BDD" w:rsidRPr="004B1365">
              <w:rPr>
                <w:rFonts w:ascii="Times New Roman" w:hAnsi="Times New Roman" w:cs="Times New Roman"/>
                <w:i/>
                <w:sz w:val="22"/>
                <w:szCs w:val="22"/>
              </w:rPr>
              <w:t xml:space="preserve"> </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владеть понятием перпендикулярное сечение призмы и уметь применять его при решении задач; </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BFBFBF"/>
                <w:sz w:val="22"/>
                <w:szCs w:val="22"/>
              </w:rPr>
            </w:pPr>
            <w:r w:rsidRPr="004B1365">
              <w:rPr>
                <w:rFonts w:ascii="Times New Roman" w:hAnsi="Times New Roman" w:cs="Times New Roman"/>
                <w:i/>
                <w:sz w:val="22"/>
                <w:szCs w:val="22"/>
              </w:rPr>
              <w:t>иметь представление о двойственности правильных многогранников;</w:t>
            </w:r>
            <w:r w:rsidRPr="004B1365">
              <w:rPr>
                <w:rFonts w:ascii="Times New Roman" w:hAnsi="Times New Roman" w:cs="Times New Roman"/>
                <w:i/>
                <w:color w:val="BFBFBF"/>
                <w:sz w:val="22"/>
                <w:szCs w:val="22"/>
              </w:rPr>
              <w:t xml:space="preserve"> </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BFBFBF"/>
                <w:sz w:val="22"/>
                <w:szCs w:val="22"/>
              </w:rPr>
            </w:pPr>
            <w:r w:rsidRPr="004B1365">
              <w:rPr>
                <w:rFonts w:ascii="Times New Roman" w:hAnsi="Times New Roman" w:cs="Times New Roman"/>
                <w:i/>
                <w:sz w:val="22"/>
                <w:szCs w:val="22"/>
              </w:rPr>
              <w:t>владеть понятиями центральное и параллельное проектирование и применять их при построении сечений многогранников методом проекций;</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 развертке многогранника и кратчайшем пути на поверхности многогранника;</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иметь представление о конических сечениях; </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 касающихся сферах и комбинации тел вращения и уметь применять их при решении задач;</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применять при решении задач формулу расстояния от точки до плоскости;</w:t>
            </w:r>
          </w:p>
          <w:p w:rsidR="0025659C" w:rsidRPr="004B1365" w:rsidRDefault="0025659C" w:rsidP="00EB2DBA">
            <w:pPr>
              <w:widowControl/>
              <w:numPr>
                <w:ilvl w:val="0"/>
                <w:numId w:val="8"/>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владеть разными способами задания прямой уравнениями и уметь применять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применять при решении задач и доказательстве теорем векторный метод и метод координат; </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применять теоремы об отношениях объемов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 площади ортогональной проекции;</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представление о трехгранном и многогранном угле и применять свойства плоских углов многогранного угла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иметь представления о преобразовании подобия, гомотетии и уметь применять их при решении задач;</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 xml:space="preserve"> уметь решать задачи на плоскости методами стереометрии;</w:t>
            </w:r>
          </w:p>
          <w:p w:rsidR="0025659C" w:rsidRPr="004B1365" w:rsidRDefault="0025659C" w:rsidP="00EB2DBA">
            <w:pPr>
              <w:widowControl/>
              <w:numPr>
                <w:ilvl w:val="0"/>
                <w:numId w:val="15"/>
              </w:numPr>
              <w:tabs>
                <w:tab w:val="left" w:pos="160"/>
              </w:tabs>
              <w:spacing w:line="216" w:lineRule="auto"/>
              <w:ind w:left="0" w:firstLine="0"/>
              <w:contextualSpacing/>
              <w:rPr>
                <w:rFonts w:ascii="Times New Roman" w:eastAsia="Times New Roman" w:hAnsi="Times New Roman" w:cs="Times New Roman"/>
                <w:i/>
                <w:iCs/>
                <w:color w:val="D9D9D9"/>
                <w:sz w:val="22"/>
                <w:szCs w:val="22"/>
              </w:rPr>
            </w:pPr>
            <w:r w:rsidRPr="004B1365">
              <w:rPr>
                <w:rFonts w:ascii="Times New Roman" w:hAnsi="Times New Roman" w:cs="Times New Roman"/>
                <w:i/>
                <w:sz w:val="22"/>
                <w:szCs w:val="22"/>
              </w:rPr>
              <w:t>уметь применять формулы объемов при решении задач</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i/>
                <w:sz w:val="22"/>
                <w:szCs w:val="22"/>
              </w:rPr>
            </w:pPr>
            <w:r w:rsidRPr="004B1365">
              <w:rPr>
                <w:rFonts w:ascii="Times New Roman" w:hAnsi="Times New Roman" w:cs="Times New Roman"/>
                <w:b/>
                <w:i/>
                <w:sz w:val="22"/>
                <w:szCs w:val="22"/>
              </w:rPr>
              <w:t>Векторы и координаты в пространстве</w:t>
            </w:r>
          </w:p>
        </w:tc>
        <w:tc>
          <w:tcPr>
            <w:tcW w:w="2220" w:type="dxa"/>
          </w:tcPr>
          <w:p w:rsidR="0025659C" w:rsidRPr="004B1365" w:rsidRDefault="0025659C" w:rsidP="00EB2DBA">
            <w:pPr>
              <w:widowControl/>
              <w:numPr>
                <w:ilvl w:val="0"/>
                <w:numId w:val="11"/>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Оперировать на базовом уровне понятием декартовы координаты в пространстве</w:t>
            </w:r>
            <w:r w:rsidRPr="004B1365">
              <w:rPr>
                <w:rFonts w:ascii="Times New Roman" w:hAnsi="Times New Roman" w:cs="Times New Roman"/>
                <w:color w:val="FF0000"/>
                <w:sz w:val="22"/>
                <w:szCs w:val="22"/>
              </w:rPr>
              <w:t>;</w:t>
            </w:r>
            <w:r w:rsidRPr="004B1365">
              <w:rPr>
                <w:rFonts w:ascii="Times New Roman" w:hAnsi="Times New Roman" w:cs="Times New Roman"/>
                <w:sz w:val="22"/>
                <w:szCs w:val="22"/>
              </w:rPr>
              <w:t xml:space="preserve"> </w:t>
            </w:r>
          </w:p>
          <w:p w:rsidR="0025659C" w:rsidRPr="004B1365" w:rsidRDefault="0025659C" w:rsidP="00EB2DBA">
            <w:pPr>
              <w:widowControl/>
              <w:numPr>
                <w:ilvl w:val="0"/>
                <w:numId w:val="11"/>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находить координаты вершин куба и прямоугольного параллелепипеда</w:t>
            </w:r>
          </w:p>
        </w:tc>
        <w:tc>
          <w:tcPr>
            <w:tcW w:w="2221" w:type="dxa"/>
          </w:tcPr>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задавать плоскость уравнением в декартовой системе координат;</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решать простейшие задачи введением векторного базиса</w:t>
            </w:r>
          </w:p>
        </w:tc>
        <w:tc>
          <w:tcPr>
            <w:tcW w:w="2221" w:type="dxa"/>
          </w:tcPr>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Владеть понятиями векторы и их координаты;</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уметь выполнять операции над векторами;</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использовать скалярное произведение векторов при решении задач;</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применять уравнение плоскости, формулу расстояния между точками, уравнение сферы при решении задач;</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 xml:space="preserve">применять векторы и метод координат в пространстве при решении задач </w:t>
            </w:r>
          </w:p>
          <w:p w:rsidR="0025659C" w:rsidRPr="004B1365" w:rsidRDefault="0025659C" w:rsidP="00EB2DBA">
            <w:pPr>
              <w:tabs>
                <w:tab w:val="left" w:pos="160"/>
              </w:tabs>
              <w:spacing w:line="216" w:lineRule="auto"/>
              <w:contextualSpacing/>
              <w:rPr>
                <w:rFonts w:ascii="Times New Roman" w:hAnsi="Times New Roman" w:cs="Times New Roman"/>
                <w:sz w:val="22"/>
                <w:szCs w:val="22"/>
              </w:rPr>
            </w:pP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Достижение результатов раздела </w:t>
            </w:r>
            <w:r w:rsidRPr="004B1365">
              <w:rPr>
                <w:i/>
                <w:sz w:val="22"/>
                <w:szCs w:val="22"/>
                <w:lang w:val="en-US"/>
              </w:rPr>
              <w:t>II</w:t>
            </w:r>
            <w:r w:rsidRPr="004B1365">
              <w:rPr>
                <w:i/>
                <w:sz w:val="22"/>
                <w:szCs w:val="22"/>
              </w:rPr>
              <w:t>;</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находить объем параллелепипеда и тетраэдра, заданных координатами своих вершин;</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задавать прямую в пространстве;</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находить расстояние от точки до плоскости в системе координат;</w:t>
            </w:r>
          </w:p>
          <w:p w:rsidR="0025659C" w:rsidRPr="004B1365" w:rsidRDefault="0025659C" w:rsidP="00EB2DBA">
            <w:pPr>
              <w:widowControl/>
              <w:numPr>
                <w:ilvl w:val="0"/>
                <w:numId w:val="14"/>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находить расстояние между скрещивающимися прямыми, заданными в системе координат</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bCs/>
                <w:i/>
                <w:sz w:val="22"/>
                <w:szCs w:val="22"/>
              </w:rPr>
            </w:pPr>
            <w:r w:rsidRPr="004B1365">
              <w:rPr>
                <w:rFonts w:ascii="Times New Roman" w:hAnsi="Times New Roman" w:cs="Times New Roman"/>
                <w:b/>
                <w:bCs/>
                <w:i/>
                <w:sz w:val="22"/>
                <w:szCs w:val="22"/>
              </w:rPr>
              <w:t>История математики</w:t>
            </w:r>
          </w:p>
          <w:p w:rsidR="0025659C" w:rsidRPr="004B1365" w:rsidRDefault="0025659C" w:rsidP="00EB2DBA">
            <w:pPr>
              <w:spacing w:line="216" w:lineRule="auto"/>
              <w:contextualSpacing/>
              <w:rPr>
                <w:rFonts w:ascii="Times New Roman" w:hAnsi="Times New Roman" w:cs="Times New Roman"/>
                <w:b/>
                <w:bCs/>
                <w:i/>
                <w:sz w:val="22"/>
                <w:szCs w:val="22"/>
              </w:rPr>
            </w:pPr>
          </w:p>
        </w:tc>
        <w:tc>
          <w:tcPr>
            <w:tcW w:w="2220" w:type="dxa"/>
          </w:tcPr>
          <w:p w:rsidR="0025659C" w:rsidRPr="004B1365" w:rsidRDefault="0025659C" w:rsidP="00EB2DBA">
            <w:pPr>
              <w:widowControl/>
              <w:numPr>
                <w:ilvl w:val="0"/>
                <w:numId w:val="12"/>
              </w:numPr>
              <w:tabs>
                <w:tab w:val="left" w:pos="34"/>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Описывать отдельные выдающиеся результаты, полученные в ходе развития математики как науки;</w:t>
            </w:r>
          </w:p>
          <w:p w:rsidR="0025659C" w:rsidRPr="004B1365" w:rsidRDefault="0025659C" w:rsidP="00EB2DBA">
            <w:pPr>
              <w:widowControl/>
              <w:numPr>
                <w:ilvl w:val="0"/>
                <w:numId w:val="12"/>
              </w:numPr>
              <w:tabs>
                <w:tab w:val="left" w:pos="34"/>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знать примеры математических открытий и их авторов в связи с отечественной и всемирной историей;</w:t>
            </w:r>
          </w:p>
          <w:p w:rsidR="0025659C" w:rsidRPr="004B1365" w:rsidRDefault="0025659C" w:rsidP="00EB2DBA">
            <w:pPr>
              <w:widowControl/>
              <w:numPr>
                <w:ilvl w:val="0"/>
                <w:numId w:val="12"/>
              </w:numPr>
              <w:tabs>
                <w:tab w:val="left" w:pos="34"/>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понимать роль математики в развитии России</w:t>
            </w:r>
          </w:p>
        </w:tc>
        <w:tc>
          <w:tcPr>
            <w:tcW w:w="2221" w:type="dxa"/>
          </w:tcPr>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Представлять вклад выдающихся математиков в развитие математики и иных научных областей;</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понимать роль математики в развитии России</w:t>
            </w:r>
          </w:p>
        </w:tc>
        <w:tc>
          <w:tcPr>
            <w:tcW w:w="2221" w:type="dxa"/>
          </w:tcPr>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Иметь представление о вкладе выдающихся математиков в развитие науки;</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понимать роль математики в развитии России</w:t>
            </w:r>
          </w:p>
        </w:tc>
        <w:tc>
          <w:tcPr>
            <w:tcW w:w="2221" w:type="dxa"/>
          </w:tcPr>
          <w:p w:rsidR="0025659C" w:rsidRPr="004B1365" w:rsidRDefault="0025659C" w:rsidP="00EB2DBA">
            <w:pPr>
              <w:tabs>
                <w:tab w:val="left" w:pos="160"/>
              </w:tabs>
              <w:spacing w:line="216" w:lineRule="auto"/>
              <w:contextualSpacing/>
              <w:rPr>
                <w:rFonts w:ascii="Times New Roman" w:hAnsi="Times New Roman" w:cs="Times New Roman"/>
                <w:i/>
                <w:sz w:val="22"/>
                <w:szCs w:val="22"/>
                <w:lang w:val="en-US"/>
              </w:rPr>
            </w:pPr>
            <w:r w:rsidRPr="004B1365">
              <w:rPr>
                <w:rFonts w:ascii="Times New Roman" w:hAnsi="Times New Roman" w:cs="Times New Roman"/>
                <w:i/>
                <w:sz w:val="22"/>
                <w:szCs w:val="22"/>
              </w:rPr>
              <w:t xml:space="preserve">Достижение результатов раздела </w:t>
            </w:r>
            <w:r w:rsidRPr="004B1365">
              <w:rPr>
                <w:rFonts w:ascii="Times New Roman" w:hAnsi="Times New Roman" w:cs="Times New Roman"/>
                <w:i/>
                <w:sz w:val="22"/>
                <w:szCs w:val="22"/>
                <w:lang w:val="en-US"/>
              </w:rPr>
              <w:t>II</w:t>
            </w:r>
          </w:p>
        </w:tc>
      </w:tr>
      <w:tr w:rsidR="0025659C" w:rsidRPr="004B1365" w:rsidTr="009F15AC">
        <w:trPr>
          <w:jc w:val="center"/>
        </w:trPr>
        <w:tc>
          <w:tcPr>
            <w:tcW w:w="1135" w:type="dxa"/>
          </w:tcPr>
          <w:p w:rsidR="0025659C" w:rsidRPr="004B1365" w:rsidRDefault="0025659C" w:rsidP="00EB2DBA">
            <w:pPr>
              <w:spacing w:line="216" w:lineRule="auto"/>
              <w:contextualSpacing/>
              <w:rPr>
                <w:rFonts w:ascii="Times New Roman" w:hAnsi="Times New Roman" w:cs="Times New Roman"/>
                <w:b/>
                <w:bCs/>
                <w:i/>
                <w:sz w:val="22"/>
                <w:szCs w:val="22"/>
              </w:rPr>
            </w:pPr>
            <w:r w:rsidRPr="004B1365">
              <w:rPr>
                <w:rFonts w:ascii="Times New Roman" w:hAnsi="Times New Roman" w:cs="Times New Roman"/>
                <w:b/>
                <w:bCs/>
                <w:i/>
                <w:sz w:val="22"/>
                <w:szCs w:val="22"/>
              </w:rPr>
              <w:t>Методы математики</w:t>
            </w:r>
          </w:p>
        </w:tc>
        <w:tc>
          <w:tcPr>
            <w:tcW w:w="2220" w:type="dxa"/>
          </w:tcPr>
          <w:p w:rsidR="0025659C" w:rsidRPr="004B1365" w:rsidRDefault="0025659C" w:rsidP="00EB2DBA">
            <w:pPr>
              <w:widowControl/>
              <w:numPr>
                <w:ilvl w:val="0"/>
                <w:numId w:val="12"/>
              </w:numPr>
              <w:tabs>
                <w:tab w:val="left" w:pos="34"/>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Применять известные методы при решении стандартных математических задач;</w:t>
            </w:r>
          </w:p>
          <w:p w:rsidR="0025659C" w:rsidRPr="004B1365" w:rsidRDefault="0025659C" w:rsidP="00EB2DBA">
            <w:pPr>
              <w:widowControl/>
              <w:numPr>
                <w:ilvl w:val="0"/>
                <w:numId w:val="12"/>
              </w:numPr>
              <w:tabs>
                <w:tab w:val="left" w:pos="34"/>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замечать и характеризовать математические закономерности в окружающей действительности;</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sz w:val="22"/>
                <w:szCs w:val="22"/>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221" w:type="dxa"/>
          </w:tcPr>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Использовать основные методы доказательства, проводить доказательство и выполнять опровержение;</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применять основные методы решения математических задач;</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на основе математических закономерностей в природе характеризовать красоту и совершенство окружающего мира и произведений искусства;</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z w:val="22"/>
                <w:szCs w:val="22"/>
              </w:rPr>
            </w:pPr>
            <w:r w:rsidRPr="004B1365">
              <w:rPr>
                <w:rFonts w:ascii="Times New Roman" w:hAnsi="Times New Roman" w:cs="Times New Roman"/>
                <w:i/>
                <w:sz w:val="22"/>
                <w:szCs w:val="22"/>
              </w:rPr>
              <w:t>применять простейшие программные средства и электронно-коммуникационные системы при решении математических задач</w:t>
            </w:r>
          </w:p>
        </w:tc>
        <w:tc>
          <w:tcPr>
            <w:tcW w:w="2221" w:type="dxa"/>
          </w:tcPr>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pacing w:val="-6"/>
                <w:sz w:val="22"/>
                <w:szCs w:val="22"/>
              </w:rPr>
            </w:pPr>
            <w:r w:rsidRPr="004B1365">
              <w:rPr>
                <w:rFonts w:ascii="Times New Roman" w:hAnsi="Times New Roman" w:cs="Times New Roman"/>
                <w:spacing w:val="-6"/>
                <w:sz w:val="22"/>
                <w:szCs w:val="22"/>
              </w:rPr>
              <w:t>Использовать основные методы доказательства, проводить доказательство и выполнять опровержение;</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pacing w:val="-6"/>
                <w:sz w:val="22"/>
                <w:szCs w:val="22"/>
              </w:rPr>
            </w:pPr>
            <w:r w:rsidRPr="004B1365">
              <w:rPr>
                <w:rFonts w:ascii="Times New Roman" w:hAnsi="Times New Roman" w:cs="Times New Roman"/>
                <w:spacing w:val="-6"/>
                <w:sz w:val="22"/>
                <w:szCs w:val="22"/>
              </w:rPr>
              <w:t>применять основные методы решения математических задач;</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pacing w:val="-6"/>
                <w:sz w:val="22"/>
                <w:szCs w:val="22"/>
              </w:rPr>
            </w:pPr>
            <w:r w:rsidRPr="004B1365">
              <w:rPr>
                <w:rFonts w:ascii="Times New Roman" w:hAnsi="Times New Roman" w:cs="Times New Roman"/>
                <w:spacing w:val="-6"/>
                <w:sz w:val="22"/>
                <w:szCs w:val="22"/>
              </w:rPr>
              <w:t>на основе математических закономерностей в природе характеризовать красоту и совершенство окружающего мира и произведений искусства;</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pacing w:val="-6"/>
                <w:sz w:val="22"/>
                <w:szCs w:val="22"/>
              </w:rPr>
            </w:pPr>
            <w:r w:rsidRPr="004B1365">
              <w:rPr>
                <w:rFonts w:ascii="Times New Roman" w:hAnsi="Times New Roman" w:cs="Times New Roman"/>
                <w:spacing w:val="-6"/>
                <w:sz w:val="22"/>
                <w:szCs w:val="22"/>
              </w:rPr>
              <w:t>применять простейшие программные средства и электронно-коммуникационные системы при решении математических задач;</w:t>
            </w:r>
          </w:p>
          <w:p w:rsidR="0025659C" w:rsidRPr="004B1365" w:rsidRDefault="0025659C" w:rsidP="00EB2DBA">
            <w:pPr>
              <w:widowControl/>
              <w:numPr>
                <w:ilvl w:val="0"/>
                <w:numId w:val="12"/>
              </w:numPr>
              <w:tabs>
                <w:tab w:val="left" w:pos="160"/>
              </w:tabs>
              <w:spacing w:line="216" w:lineRule="auto"/>
              <w:ind w:left="0" w:firstLine="0"/>
              <w:contextualSpacing/>
              <w:rPr>
                <w:rFonts w:ascii="Times New Roman" w:eastAsia="Times New Roman" w:hAnsi="Times New Roman" w:cs="Times New Roman"/>
                <w:i/>
                <w:iCs/>
                <w:color w:val="404040"/>
                <w:spacing w:val="-6"/>
                <w:sz w:val="22"/>
                <w:szCs w:val="22"/>
              </w:rPr>
            </w:pPr>
            <w:r w:rsidRPr="004B1365">
              <w:rPr>
                <w:rFonts w:ascii="Times New Roman" w:hAnsi="Times New Roman" w:cs="Times New Roman"/>
                <w:spacing w:val="-6"/>
                <w:sz w:val="22"/>
                <w:szCs w:val="22"/>
              </w:rPr>
              <w:t>пользоваться прикладными программами и программами символьных вычислений для исследования математических объектов</w:t>
            </w:r>
          </w:p>
        </w:tc>
        <w:tc>
          <w:tcPr>
            <w:tcW w:w="2221" w:type="dxa"/>
          </w:tcPr>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 xml:space="preserve">Достижение результатов раздела </w:t>
            </w:r>
            <w:r w:rsidRPr="004B1365">
              <w:rPr>
                <w:i/>
                <w:sz w:val="22"/>
                <w:szCs w:val="22"/>
                <w:lang w:val="en-US"/>
              </w:rPr>
              <w:t>II</w:t>
            </w:r>
            <w:r w:rsidRPr="004B1365">
              <w:rPr>
                <w:i/>
                <w:sz w:val="22"/>
                <w:szCs w:val="22"/>
              </w:rPr>
              <w:t>;</w:t>
            </w:r>
          </w:p>
          <w:p w:rsidR="0025659C" w:rsidRPr="004B1365" w:rsidRDefault="0025659C" w:rsidP="00EB2DBA">
            <w:pPr>
              <w:pStyle w:val="a2"/>
              <w:tabs>
                <w:tab w:val="left" w:pos="160"/>
              </w:tabs>
              <w:spacing w:after="0" w:line="216" w:lineRule="auto"/>
              <w:ind w:left="0" w:firstLine="0"/>
              <w:contextualSpacing/>
              <w:jc w:val="left"/>
              <w:rPr>
                <w:i/>
                <w:sz w:val="22"/>
                <w:szCs w:val="22"/>
              </w:rPr>
            </w:pPr>
            <w:r w:rsidRPr="004B1365">
              <w:rPr>
                <w:i/>
                <w:sz w:val="22"/>
                <w:szCs w:val="22"/>
              </w:rPr>
              <w:t>применять математические знания к исследованию окружающего мира (моделирование физических процессов, задачи экономики)</w:t>
            </w:r>
          </w:p>
          <w:p w:rsidR="0025659C" w:rsidRPr="004B1365" w:rsidRDefault="0025659C" w:rsidP="00EB2DBA">
            <w:pPr>
              <w:tabs>
                <w:tab w:val="left" w:pos="160"/>
              </w:tabs>
              <w:spacing w:line="216" w:lineRule="auto"/>
              <w:contextualSpacing/>
              <w:rPr>
                <w:rFonts w:ascii="Times New Roman" w:hAnsi="Times New Roman" w:cs="Times New Roman"/>
                <w:i/>
                <w:sz w:val="22"/>
                <w:szCs w:val="22"/>
              </w:rPr>
            </w:pPr>
          </w:p>
        </w:tc>
      </w:tr>
    </w:tbl>
    <w:p w:rsidR="0025659C" w:rsidRPr="00255668" w:rsidRDefault="0025659C" w:rsidP="0025659C">
      <w:pPr>
        <w:ind w:firstLine="709"/>
        <w:jc w:val="both"/>
        <w:rPr>
          <w:rFonts w:ascii="Times New Roman" w:eastAsia="Times New Roman" w:hAnsi="Times New Roman" w:cs="Times New Roman"/>
          <w:sz w:val="16"/>
          <w:szCs w:val="16"/>
        </w:rPr>
      </w:pPr>
    </w:p>
    <w:p w:rsidR="007171B2" w:rsidRDefault="007171B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5659C" w:rsidRPr="00595813" w:rsidRDefault="0025659C" w:rsidP="0025659C">
      <w:pPr>
        <w:ind w:firstLine="709"/>
        <w:jc w:val="both"/>
        <w:rPr>
          <w:rFonts w:ascii="Times New Roman" w:eastAsia="Times New Roman" w:hAnsi="Times New Roman" w:cs="Times New Roman"/>
          <w:sz w:val="28"/>
          <w:szCs w:val="28"/>
        </w:rPr>
      </w:pPr>
      <w:r w:rsidRPr="00595813">
        <w:rPr>
          <w:rFonts w:ascii="Times New Roman" w:eastAsia="Times New Roman" w:hAnsi="Times New Roman" w:cs="Times New Roman"/>
          <w:sz w:val="28"/>
          <w:szCs w:val="28"/>
        </w:rPr>
        <w:t>Важнейшей составной частью ФГОС</w:t>
      </w:r>
      <w:r w:rsidR="00AC6BDD">
        <w:rPr>
          <w:rFonts w:ascii="Times New Roman" w:eastAsia="Times New Roman" w:hAnsi="Times New Roman" w:cs="Times New Roman"/>
          <w:sz w:val="28"/>
          <w:szCs w:val="28"/>
        </w:rPr>
        <w:t xml:space="preserve"> </w:t>
      </w:r>
      <w:r w:rsidR="00137EF8">
        <w:rPr>
          <w:rFonts w:ascii="Times New Roman" w:eastAsia="Times New Roman" w:hAnsi="Times New Roman" w:cs="Times New Roman"/>
          <w:sz w:val="28"/>
          <w:szCs w:val="28"/>
        </w:rPr>
        <w:t xml:space="preserve">среднего </w:t>
      </w:r>
      <w:r w:rsidRPr="00595813">
        <w:rPr>
          <w:rFonts w:ascii="Times New Roman" w:eastAsia="Times New Roman" w:hAnsi="Times New Roman" w:cs="Times New Roman"/>
          <w:sz w:val="28"/>
          <w:szCs w:val="28"/>
        </w:rPr>
        <w:t xml:space="preserve">общего образования являются требования к результатам освоения основных образовательных программ (личностным, </w:t>
      </w:r>
      <w:proofErr w:type="spellStart"/>
      <w:r w:rsidRPr="00595813">
        <w:rPr>
          <w:rFonts w:ascii="Times New Roman" w:eastAsia="Times New Roman" w:hAnsi="Times New Roman" w:cs="Times New Roman"/>
          <w:sz w:val="28"/>
          <w:szCs w:val="28"/>
        </w:rPr>
        <w:t>метапредметным</w:t>
      </w:r>
      <w:proofErr w:type="spellEnd"/>
      <w:r w:rsidRPr="00595813">
        <w:rPr>
          <w:rFonts w:ascii="Times New Roman" w:eastAsia="Times New Roman" w:hAnsi="Times New Roman" w:cs="Times New Roman"/>
          <w:sz w:val="28"/>
          <w:szCs w:val="28"/>
        </w:rPr>
        <w:t>,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w:t>
      </w:r>
      <w:r w:rsidR="00EE0DF0">
        <w:rPr>
          <w:rFonts w:ascii="Times New Roman" w:eastAsia="Times New Roman" w:hAnsi="Times New Roman" w:cs="Times New Roman"/>
          <w:sz w:val="28"/>
          <w:szCs w:val="28"/>
        </w:rPr>
        <w:t> </w:t>
      </w:r>
      <w:r w:rsidRPr="00595813">
        <w:rPr>
          <w:rFonts w:ascii="Times New Roman" w:eastAsia="Times New Roman" w:hAnsi="Times New Roman" w:cs="Times New Roman"/>
          <w:sz w:val="28"/>
          <w:szCs w:val="28"/>
        </w:rPr>
        <w:t>результатам, подлежащим проверке и аттестации.</w:t>
      </w:r>
    </w:p>
    <w:p w:rsidR="0025659C" w:rsidRPr="00595813" w:rsidRDefault="0025659C" w:rsidP="0025659C">
      <w:pPr>
        <w:ind w:firstLine="709"/>
        <w:jc w:val="both"/>
        <w:rPr>
          <w:rFonts w:ascii="Times New Roman" w:eastAsia="Times New Roman" w:hAnsi="Times New Roman" w:cs="Times New Roman"/>
          <w:sz w:val="28"/>
          <w:szCs w:val="28"/>
        </w:rPr>
      </w:pPr>
      <w:r w:rsidRPr="00595813">
        <w:rPr>
          <w:rFonts w:ascii="Times New Roman" w:eastAsia="Times New Roman" w:hAnsi="Times New Roman" w:cs="Times New Roman"/>
          <w:sz w:val="28"/>
          <w:szCs w:val="28"/>
        </w:rPr>
        <w:t>Планируемые результаты освоения учебных программ приводятся в блоках «Выпускник научится» и «Выпускник п</w:t>
      </w:r>
      <w:r w:rsidR="00EE0DF0">
        <w:rPr>
          <w:rFonts w:ascii="Times New Roman" w:eastAsia="Times New Roman" w:hAnsi="Times New Roman" w:cs="Times New Roman"/>
          <w:sz w:val="28"/>
          <w:szCs w:val="28"/>
        </w:rPr>
        <w:t>олучит возможность научиться» к </w:t>
      </w:r>
      <w:r w:rsidRPr="00595813">
        <w:rPr>
          <w:rFonts w:ascii="Times New Roman" w:eastAsia="Times New Roman" w:hAnsi="Times New Roman" w:cs="Times New Roman"/>
          <w:sz w:val="28"/>
          <w:szCs w:val="28"/>
        </w:rPr>
        <w:t xml:space="preserve">каждому разделу учебной программы. Достижение планируемых результатов, отнесенных к блоку </w:t>
      </w:r>
      <w:r w:rsidRPr="00137EF8">
        <w:rPr>
          <w:rFonts w:ascii="Times New Roman" w:eastAsia="Times New Roman" w:hAnsi="Times New Roman" w:cs="Times New Roman"/>
          <w:i/>
          <w:sz w:val="28"/>
          <w:szCs w:val="28"/>
        </w:rPr>
        <w:t>«Выпускник научится»</w:t>
      </w:r>
      <w:r w:rsidRPr="00595813">
        <w:rPr>
          <w:rFonts w:ascii="Times New Roman" w:eastAsia="Times New Roman" w:hAnsi="Times New Roman" w:cs="Times New Roman"/>
          <w:sz w:val="28"/>
          <w:szCs w:val="28"/>
        </w:rPr>
        <w:t xml:space="preserve">, выносятся на итоговую оценку, которая может осуществляться как в ходе </w:t>
      </w:r>
      <w:r>
        <w:rPr>
          <w:rFonts w:ascii="Times New Roman" w:eastAsia="Times New Roman" w:hAnsi="Times New Roman" w:cs="Times New Roman"/>
          <w:sz w:val="28"/>
          <w:szCs w:val="28"/>
        </w:rPr>
        <w:t xml:space="preserve">обучения (с помощью накопительной </w:t>
      </w:r>
      <w:r w:rsidRPr="00595813">
        <w:rPr>
          <w:rFonts w:ascii="Times New Roman" w:eastAsia="Times New Roman" w:hAnsi="Times New Roman" w:cs="Times New Roman"/>
          <w:sz w:val="28"/>
          <w:szCs w:val="28"/>
        </w:rPr>
        <w:t>оценки или портфолио достижений), так и в конце обучения, в том числе в форме государственной итоговой аттестации.</w:t>
      </w:r>
      <w:r w:rsidRPr="00405188">
        <w:rPr>
          <w:rFonts w:ascii="Times New Roman" w:eastAsia="Times New Roman" w:hAnsi="Times New Roman" w:cs="Times New Roman"/>
          <w:sz w:val="28"/>
          <w:szCs w:val="28"/>
        </w:rPr>
        <w:t xml:space="preserve"> </w:t>
      </w:r>
      <w:r w:rsidRPr="00DC2548">
        <w:rPr>
          <w:rFonts w:ascii="Times New Roman" w:eastAsia="Times New Roman" w:hAnsi="Times New Roman" w:cs="Times New Roman"/>
          <w:sz w:val="28"/>
          <w:szCs w:val="28"/>
        </w:rPr>
        <w:t>Проверочные письменные работы целесообразно проводить после изучения отдельны</w:t>
      </w:r>
      <w:r w:rsidR="00EE0DF0">
        <w:rPr>
          <w:rFonts w:ascii="Times New Roman" w:eastAsia="Times New Roman" w:hAnsi="Times New Roman" w:cs="Times New Roman"/>
          <w:sz w:val="28"/>
          <w:szCs w:val="28"/>
        </w:rPr>
        <w:t>х разделов программы, а также в </w:t>
      </w:r>
      <w:r w:rsidRPr="00DC2548">
        <w:rPr>
          <w:rFonts w:ascii="Times New Roman" w:eastAsia="Times New Roman" w:hAnsi="Times New Roman" w:cs="Times New Roman"/>
          <w:sz w:val="28"/>
          <w:szCs w:val="28"/>
        </w:rPr>
        <w:t>конце четверти</w:t>
      </w:r>
      <w:r>
        <w:rPr>
          <w:rFonts w:ascii="Times New Roman" w:eastAsia="Times New Roman" w:hAnsi="Times New Roman" w:cs="Times New Roman"/>
          <w:sz w:val="28"/>
          <w:szCs w:val="28"/>
        </w:rPr>
        <w:t xml:space="preserve"> (триместра)</w:t>
      </w:r>
      <w:r w:rsidRPr="00DC2548">
        <w:rPr>
          <w:rFonts w:ascii="Times New Roman" w:eastAsia="Times New Roman" w:hAnsi="Times New Roman" w:cs="Times New Roman"/>
          <w:sz w:val="28"/>
          <w:szCs w:val="28"/>
        </w:rPr>
        <w:t xml:space="preserve"> и учебного года. Может использоваться за</w:t>
      </w:r>
      <w:r>
        <w:rPr>
          <w:rFonts w:ascii="Times New Roman" w:eastAsia="Times New Roman" w:hAnsi="Times New Roman" w:cs="Times New Roman"/>
          <w:sz w:val="28"/>
          <w:szCs w:val="28"/>
        </w:rPr>
        <w:t>четная форма проверки</w:t>
      </w:r>
      <w:r w:rsidRPr="00DC2548">
        <w:rPr>
          <w:rFonts w:ascii="Times New Roman" w:eastAsia="Times New Roman" w:hAnsi="Times New Roman" w:cs="Times New Roman"/>
          <w:sz w:val="28"/>
          <w:szCs w:val="28"/>
        </w:rPr>
        <w:t>.</w:t>
      </w:r>
      <w:r w:rsidRPr="00D47F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95813">
        <w:rPr>
          <w:rFonts w:ascii="Times New Roman" w:eastAsia="Times New Roman" w:hAnsi="Times New Roman" w:cs="Times New Roman"/>
          <w:sz w:val="28"/>
          <w:szCs w:val="28"/>
        </w:rPr>
        <w:t>спешное выполнение обучающимися заданий базового уровня служит основанием перехода на следующую ступень обучения.</w:t>
      </w:r>
    </w:p>
    <w:p w:rsidR="0025659C" w:rsidRPr="00511135" w:rsidRDefault="0025659C" w:rsidP="0025659C">
      <w:pPr>
        <w:ind w:firstLine="709"/>
        <w:jc w:val="both"/>
        <w:rPr>
          <w:rFonts w:ascii="Times New Roman" w:eastAsia="Times New Roman" w:hAnsi="Times New Roman" w:cs="Times New Roman"/>
          <w:spacing w:val="-4"/>
          <w:sz w:val="28"/>
          <w:szCs w:val="28"/>
        </w:rPr>
      </w:pPr>
      <w:r w:rsidRPr="00511135">
        <w:rPr>
          <w:rFonts w:ascii="Times New Roman" w:eastAsia="Times New Roman" w:hAnsi="Times New Roman" w:cs="Times New Roman"/>
          <w:spacing w:val="-4"/>
          <w:sz w:val="28"/>
          <w:szCs w:val="28"/>
        </w:rPr>
        <w:t>В блоках «</w:t>
      </w:r>
      <w:r w:rsidRPr="00137EF8">
        <w:rPr>
          <w:rFonts w:ascii="Times New Roman" w:eastAsia="Times New Roman" w:hAnsi="Times New Roman" w:cs="Times New Roman"/>
          <w:i/>
          <w:spacing w:val="-4"/>
          <w:sz w:val="28"/>
          <w:szCs w:val="28"/>
        </w:rPr>
        <w:t>Выпускник получит возможность научиться»</w:t>
      </w:r>
      <w:r w:rsidRPr="00511135">
        <w:rPr>
          <w:rFonts w:ascii="Times New Roman" w:eastAsia="Times New Roman" w:hAnsi="Times New Roman" w:cs="Times New Roman"/>
          <w:spacing w:val="-4"/>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511135">
        <w:rPr>
          <w:rFonts w:ascii="Times New Roman" w:eastAsia="Times New Roman" w:hAnsi="Times New Roman" w:cs="Times New Roman"/>
          <w:spacing w:val="-4"/>
          <w:sz w:val="28"/>
          <w:szCs w:val="28"/>
        </w:rPr>
        <w:t>неперсонифицированной</w:t>
      </w:r>
      <w:proofErr w:type="spellEnd"/>
      <w:r w:rsidRPr="00511135">
        <w:rPr>
          <w:rFonts w:ascii="Times New Roman" w:eastAsia="Times New Roman" w:hAnsi="Times New Roman" w:cs="Times New Roman"/>
          <w:spacing w:val="-4"/>
          <w:sz w:val="28"/>
          <w:szCs w:val="28"/>
        </w:rPr>
        <w:t xml:space="preserve"> информации. Невыполнение обучающимися заданий, с помощью которых ведется оценка достижения планируемы</w:t>
      </w:r>
      <w:r w:rsidR="00EE0DF0">
        <w:rPr>
          <w:rFonts w:ascii="Times New Roman" w:eastAsia="Times New Roman" w:hAnsi="Times New Roman" w:cs="Times New Roman"/>
          <w:spacing w:val="-4"/>
          <w:sz w:val="28"/>
          <w:szCs w:val="28"/>
        </w:rPr>
        <w:t>х результатов данного блока, не </w:t>
      </w:r>
      <w:r w:rsidRPr="00511135">
        <w:rPr>
          <w:rFonts w:ascii="Times New Roman" w:eastAsia="Times New Roman" w:hAnsi="Times New Roman" w:cs="Times New Roman"/>
          <w:spacing w:val="-4"/>
          <w:sz w:val="28"/>
          <w:szCs w:val="28"/>
        </w:rPr>
        <w:t>является препятствием для перехода на следующую ступень обучения.</w:t>
      </w:r>
    </w:p>
    <w:p w:rsidR="0025659C" w:rsidRPr="00D47FBD" w:rsidRDefault="0025659C" w:rsidP="0025659C">
      <w:pPr>
        <w:autoSpaceDE w:val="0"/>
        <w:autoSpaceDN w:val="0"/>
        <w:adjustRightInd w:val="0"/>
        <w:ind w:left="-142" w:right="-108" w:firstLine="850"/>
        <w:jc w:val="both"/>
        <w:rPr>
          <w:rFonts w:ascii="Times New Roman" w:eastAsia="Calibri" w:hAnsi="Times New Roman" w:cs="Times New Roman"/>
          <w:b/>
          <w:color w:val="auto"/>
          <w:sz w:val="28"/>
          <w:szCs w:val="28"/>
          <w:lang w:bidi="ar-SA"/>
        </w:rPr>
      </w:pPr>
      <w:r>
        <w:rPr>
          <w:rFonts w:ascii="Times New Roman" w:eastAsia="Times New Roman" w:hAnsi="Times New Roman" w:cs="Times New Roman"/>
          <w:sz w:val="28"/>
          <w:szCs w:val="28"/>
        </w:rPr>
        <w:t>С целью оказания помощи педагогам по выявлению</w:t>
      </w:r>
      <w:r w:rsidRPr="00D47F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предметных</w:t>
      </w:r>
      <w:r w:rsidRPr="002B4B12">
        <w:rPr>
          <w:rFonts w:ascii="Times New Roman" w:eastAsia="Times New Roman" w:hAnsi="Times New Roman" w:cs="Times New Roman"/>
          <w:sz w:val="28"/>
          <w:szCs w:val="28"/>
        </w:rPr>
        <w:t xml:space="preserve"> и </w:t>
      </w:r>
      <w:proofErr w:type="spellStart"/>
      <w:r w:rsidRPr="002B4B12">
        <w:rPr>
          <w:rFonts w:ascii="Times New Roman" w:eastAsia="Times New Roman" w:hAnsi="Times New Roman" w:cs="Times New Roman"/>
          <w:sz w:val="28"/>
          <w:szCs w:val="28"/>
        </w:rPr>
        <w:t>метапред</w:t>
      </w:r>
      <w:r>
        <w:rPr>
          <w:rFonts w:ascii="Times New Roman" w:eastAsia="Times New Roman" w:hAnsi="Times New Roman" w:cs="Times New Roman"/>
          <w:sz w:val="28"/>
          <w:szCs w:val="28"/>
        </w:rPr>
        <w:t>метных</w:t>
      </w:r>
      <w:proofErr w:type="spellEnd"/>
      <w:r>
        <w:rPr>
          <w:rFonts w:ascii="Times New Roman" w:eastAsia="Times New Roman" w:hAnsi="Times New Roman" w:cs="Times New Roman"/>
          <w:sz w:val="28"/>
          <w:szCs w:val="28"/>
        </w:rPr>
        <w:t xml:space="preserve"> затруднений обучающихся при выполнении оценочных процедур (ВПР, ГИА) по математике </w:t>
      </w:r>
      <w:r w:rsidRPr="002B4B12">
        <w:rPr>
          <w:rFonts w:ascii="Times New Roman" w:eastAsia="Times New Roman" w:hAnsi="Times New Roman" w:cs="Times New Roman"/>
          <w:sz w:val="28"/>
          <w:szCs w:val="28"/>
        </w:rPr>
        <w:t xml:space="preserve">Институтом развития образования </w:t>
      </w:r>
      <w:r>
        <w:rPr>
          <w:rFonts w:ascii="Times New Roman" w:eastAsia="Times New Roman" w:hAnsi="Times New Roman" w:cs="Times New Roman"/>
          <w:sz w:val="28"/>
          <w:szCs w:val="28"/>
        </w:rPr>
        <w:t xml:space="preserve">Кировской области ежегодно проводится анализ их результатов. Анализ результатов оценочных процедур размещен на официальном сайте Института </w:t>
      </w:r>
      <w:r w:rsidRPr="00C6617F">
        <w:rPr>
          <w:rFonts w:ascii="Times New Roman" w:eastAsia="Calibri" w:hAnsi="Times New Roman" w:cs="Times New Roman"/>
          <w:b/>
          <w:color w:val="auto"/>
          <w:sz w:val="28"/>
          <w:szCs w:val="28"/>
          <w:lang w:val="en-US" w:bidi="ar-SA"/>
        </w:rPr>
        <w:t>www</w:t>
      </w:r>
      <w:r w:rsidRPr="00C6617F">
        <w:rPr>
          <w:rFonts w:ascii="Times New Roman" w:eastAsia="Calibri" w:hAnsi="Times New Roman" w:cs="Times New Roman"/>
          <w:b/>
          <w:color w:val="auto"/>
          <w:sz w:val="28"/>
          <w:szCs w:val="28"/>
          <w:lang w:bidi="ar-SA"/>
        </w:rPr>
        <w:t>.</w:t>
      </w:r>
      <w:r w:rsidRPr="00C6617F">
        <w:rPr>
          <w:rFonts w:ascii="Times New Roman" w:eastAsia="Calibri" w:hAnsi="Times New Roman" w:cs="Times New Roman"/>
          <w:b/>
          <w:color w:val="auto"/>
          <w:sz w:val="28"/>
          <w:szCs w:val="28"/>
          <w:lang w:val="en-US" w:bidi="ar-SA"/>
        </w:rPr>
        <w:t>kirovipk</w:t>
      </w:r>
      <w:r w:rsidRPr="00C6617F">
        <w:rPr>
          <w:rFonts w:ascii="Times New Roman" w:eastAsia="Calibri" w:hAnsi="Times New Roman" w:cs="Times New Roman"/>
          <w:b/>
          <w:color w:val="auto"/>
          <w:sz w:val="28"/>
          <w:szCs w:val="28"/>
          <w:lang w:bidi="ar-SA"/>
        </w:rPr>
        <w:t>.</w:t>
      </w:r>
      <w:r w:rsidRPr="00C6617F">
        <w:rPr>
          <w:rFonts w:ascii="Times New Roman" w:eastAsia="Calibri" w:hAnsi="Times New Roman" w:cs="Times New Roman"/>
          <w:b/>
          <w:color w:val="auto"/>
          <w:sz w:val="28"/>
          <w:szCs w:val="28"/>
          <w:lang w:val="en-US" w:bidi="ar-SA"/>
        </w:rPr>
        <w:t>ru</w:t>
      </w:r>
    </w:p>
    <w:p w:rsidR="0025659C" w:rsidRPr="00A068E1" w:rsidRDefault="0025659C" w:rsidP="00A93BAF">
      <w:pPr>
        <w:pStyle w:val="10"/>
        <w:keepNext/>
        <w:keepLines/>
        <w:shd w:val="clear" w:color="auto" w:fill="auto"/>
        <w:spacing w:line="240" w:lineRule="auto"/>
        <w:ind w:firstLine="0"/>
        <w:jc w:val="center"/>
        <w:rPr>
          <w:sz w:val="28"/>
          <w:szCs w:val="28"/>
        </w:rPr>
      </w:pPr>
    </w:p>
    <w:p w:rsidR="00040071" w:rsidRDefault="00040071" w:rsidP="00A93BAF">
      <w:pPr>
        <w:pStyle w:val="10"/>
        <w:keepNext/>
        <w:keepLines/>
        <w:shd w:val="clear" w:color="auto" w:fill="auto"/>
        <w:spacing w:line="240" w:lineRule="auto"/>
        <w:ind w:firstLine="0"/>
        <w:jc w:val="center"/>
        <w:rPr>
          <w:sz w:val="28"/>
          <w:szCs w:val="28"/>
        </w:rPr>
      </w:pPr>
      <w:r>
        <w:rPr>
          <w:sz w:val="28"/>
          <w:szCs w:val="28"/>
          <w:lang w:val="en-US"/>
        </w:rPr>
        <w:t>II</w:t>
      </w:r>
      <w:r w:rsidR="00AE00AB">
        <w:rPr>
          <w:sz w:val="28"/>
          <w:szCs w:val="28"/>
          <w:lang w:val="en-US"/>
        </w:rPr>
        <w:t>I</w:t>
      </w:r>
      <w:r w:rsidRPr="00687770">
        <w:rPr>
          <w:sz w:val="28"/>
          <w:szCs w:val="28"/>
        </w:rPr>
        <w:t xml:space="preserve">. </w:t>
      </w:r>
      <w:bookmarkStart w:id="2" w:name="bookmark6"/>
      <w:r w:rsidRPr="00687770">
        <w:rPr>
          <w:sz w:val="28"/>
          <w:szCs w:val="28"/>
        </w:rPr>
        <w:t xml:space="preserve">Обзор учебно-методических комплексов, </w:t>
      </w:r>
      <w:r w:rsidR="00A93BAF">
        <w:rPr>
          <w:sz w:val="28"/>
          <w:szCs w:val="28"/>
        </w:rPr>
        <w:br/>
      </w:r>
      <w:r w:rsidRPr="00687770">
        <w:rPr>
          <w:sz w:val="28"/>
          <w:szCs w:val="28"/>
        </w:rPr>
        <w:t>обеспечивающих преподавание учебного предмета «</w:t>
      </w:r>
      <w:r w:rsidR="00D1404F">
        <w:rPr>
          <w:sz w:val="28"/>
          <w:szCs w:val="28"/>
        </w:rPr>
        <w:t>Математика</w:t>
      </w:r>
      <w:r w:rsidRPr="00687770">
        <w:rPr>
          <w:sz w:val="28"/>
          <w:szCs w:val="28"/>
        </w:rPr>
        <w:t>»</w:t>
      </w:r>
      <w:bookmarkEnd w:id="2"/>
    </w:p>
    <w:p w:rsidR="00653C41" w:rsidRPr="00653C41" w:rsidRDefault="00040071" w:rsidP="00653C41">
      <w:pPr>
        <w:pStyle w:val="20"/>
        <w:shd w:val="clear" w:color="auto" w:fill="auto"/>
        <w:spacing w:line="240" w:lineRule="auto"/>
        <w:ind w:firstLine="709"/>
        <w:rPr>
          <w:sz w:val="28"/>
          <w:szCs w:val="28"/>
        </w:rPr>
      </w:pPr>
      <w:bookmarkStart w:id="3" w:name="_GoBack"/>
      <w:bookmarkEnd w:id="3"/>
      <w:r w:rsidRPr="00687770">
        <w:rPr>
          <w:sz w:val="28"/>
          <w:szCs w:val="28"/>
        </w:rPr>
        <w:t>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60C8D" w:rsidRPr="006A55BC" w:rsidRDefault="00960C8D" w:rsidP="006A55BC">
      <w:pPr>
        <w:pStyle w:val="10"/>
        <w:shd w:val="clear" w:color="auto" w:fill="auto"/>
        <w:tabs>
          <w:tab w:val="left" w:pos="2095"/>
        </w:tabs>
        <w:spacing w:line="240" w:lineRule="auto"/>
        <w:ind w:firstLine="709"/>
        <w:jc w:val="both"/>
        <w:rPr>
          <w:b w:val="0"/>
          <w:spacing w:val="-6"/>
          <w:sz w:val="28"/>
          <w:szCs w:val="28"/>
        </w:rPr>
      </w:pPr>
      <w:r w:rsidRPr="006A55BC">
        <w:rPr>
          <w:b w:val="0"/>
          <w:spacing w:val="-6"/>
          <w:sz w:val="28"/>
          <w:szCs w:val="28"/>
        </w:rPr>
        <w:t>При этом выбор учебников и учебных пособий относится к компетенции образовательной организации в соответствии со статьей 18 части 4 и пункта 9</w:t>
      </w:r>
      <w:r w:rsidR="0043130D" w:rsidRPr="006A55BC">
        <w:rPr>
          <w:b w:val="0"/>
          <w:spacing w:val="-6"/>
          <w:sz w:val="28"/>
          <w:szCs w:val="28"/>
        </w:rPr>
        <w:t xml:space="preserve"> </w:t>
      </w:r>
      <w:r w:rsidRPr="006A55BC">
        <w:rPr>
          <w:b w:val="0"/>
          <w:spacing w:val="-6"/>
          <w:sz w:val="28"/>
          <w:szCs w:val="28"/>
        </w:rPr>
        <w:t>стать</w:t>
      </w:r>
      <w:r w:rsidR="0043130D" w:rsidRPr="006A55BC">
        <w:rPr>
          <w:b w:val="0"/>
          <w:spacing w:val="-6"/>
          <w:sz w:val="28"/>
          <w:szCs w:val="28"/>
        </w:rPr>
        <w:t>и</w:t>
      </w:r>
      <w:r w:rsidRPr="006A55BC">
        <w:rPr>
          <w:b w:val="0"/>
          <w:spacing w:val="-6"/>
          <w:sz w:val="28"/>
          <w:szCs w:val="28"/>
        </w:rPr>
        <w:t xml:space="preserve"> 28 части 3 Федерального закона</w:t>
      </w:r>
      <w:r w:rsidR="00653C41" w:rsidRPr="006A55BC">
        <w:rPr>
          <w:b w:val="0"/>
          <w:spacing w:val="-6"/>
          <w:sz w:val="28"/>
          <w:szCs w:val="28"/>
        </w:rPr>
        <w:t xml:space="preserve"> «Об образовании в Российской Федерации»</w:t>
      </w:r>
      <w:r w:rsidRPr="006A55BC">
        <w:rPr>
          <w:b w:val="0"/>
          <w:spacing w:val="-6"/>
          <w:sz w:val="28"/>
          <w:szCs w:val="28"/>
        </w:rPr>
        <w:t xml:space="preserve">. </w:t>
      </w:r>
    </w:p>
    <w:p w:rsidR="006A55BC" w:rsidRDefault="00960C8D" w:rsidP="006A55BC">
      <w:pPr>
        <w:pStyle w:val="10"/>
        <w:shd w:val="clear" w:color="auto" w:fill="auto"/>
        <w:tabs>
          <w:tab w:val="left" w:pos="2095"/>
        </w:tabs>
        <w:spacing w:line="240" w:lineRule="auto"/>
        <w:ind w:firstLine="709"/>
        <w:jc w:val="both"/>
        <w:rPr>
          <w:b w:val="0"/>
          <w:spacing w:val="-4"/>
          <w:sz w:val="28"/>
          <w:szCs w:val="28"/>
        </w:rPr>
      </w:pPr>
      <w:r w:rsidRPr="00197C82">
        <w:rPr>
          <w:b w:val="0"/>
          <w:spacing w:val="-4"/>
          <w:sz w:val="28"/>
          <w:szCs w:val="28"/>
        </w:rPr>
        <w:t>Педагоги образовательных организаций должны планировать организацию образова</w:t>
      </w:r>
      <w:r w:rsidR="00F40CDE" w:rsidRPr="00197C82">
        <w:rPr>
          <w:b w:val="0"/>
          <w:spacing w:val="-4"/>
          <w:sz w:val="28"/>
          <w:szCs w:val="28"/>
        </w:rPr>
        <w:t>тельного процесса в соответствии</w:t>
      </w:r>
      <w:r w:rsidR="006A55BC">
        <w:rPr>
          <w:b w:val="0"/>
          <w:spacing w:val="-4"/>
          <w:sz w:val="28"/>
          <w:szCs w:val="28"/>
        </w:rPr>
        <w:t>:</w:t>
      </w:r>
    </w:p>
    <w:p w:rsidR="006A55BC" w:rsidRDefault="006A55BC" w:rsidP="006A55BC">
      <w:pPr>
        <w:pStyle w:val="10"/>
        <w:shd w:val="clear" w:color="auto" w:fill="auto"/>
        <w:tabs>
          <w:tab w:val="left" w:pos="2095"/>
        </w:tabs>
        <w:spacing w:line="240" w:lineRule="auto"/>
        <w:ind w:firstLine="709"/>
        <w:jc w:val="both"/>
        <w:rPr>
          <w:b w:val="0"/>
          <w:spacing w:val="-4"/>
          <w:sz w:val="28"/>
          <w:szCs w:val="28"/>
        </w:rPr>
      </w:pPr>
      <w:r>
        <w:rPr>
          <w:b w:val="0"/>
          <w:spacing w:val="-4"/>
          <w:sz w:val="28"/>
          <w:szCs w:val="28"/>
        </w:rPr>
        <w:t>–</w:t>
      </w:r>
      <w:r w:rsidR="00F40CDE" w:rsidRPr="00197C82">
        <w:rPr>
          <w:b w:val="0"/>
          <w:spacing w:val="-4"/>
          <w:sz w:val="28"/>
          <w:szCs w:val="28"/>
        </w:rPr>
        <w:t xml:space="preserve"> с приказом Министерства просвещения Российской Федерации от 28.12.2018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Министерства просвещения Российской Федерации </w:t>
      </w:r>
      <w:hyperlink r:id="rId9" w:tgtFrame="_blank" w:history="1">
        <w:r w:rsidR="00F40CDE" w:rsidRPr="00197C82">
          <w:rPr>
            <w:b w:val="0"/>
            <w:spacing w:val="-4"/>
            <w:sz w:val="28"/>
            <w:szCs w:val="28"/>
          </w:rPr>
          <w:t xml:space="preserve"> от 08.05.2019 г. № 233</w:t>
        </w:r>
      </w:hyperlink>
      <w:r w:rsidR="00137EF8">
        <w:rPr>
          <w:b w:val="0"/>
          <w:spacing w:val="-4"/>
          <w:sz w:val="28"/>
          <w:szCs w:val="28"/>
        </w:rPr>
        <w:t xml:space="preserve">; </w:t>
      </w:r>
      <w:r w:rsidR="00137EF8" w:rsidRPr="00137EF8">
        <w:rPr>
          <w:b w:val="0"/>
          <w:color w:val="auto"/>
          <w:sz w:val="28"/>
          <w:szCs w:val="28"/>
          <w:lang w:bidi="ar-SA"/>
        </w:rPr>
        <w:t xml:space="preserve">от 22.11.2019 г. № 632; от 18.05.2020 г. № 249 </w:t>
      </w:r>
      <w:r w:rsidR="00F40CDE" w:rsidRPr="00137EF8">
        <w:rPr>
          <w:b w:val="0"/>
          <w:spacing w:val="-4"/>
          <w:sz w:val="28"/>
          <w:szCs w:val="28"/>
        </w:rPr>
        <w:t>)</w:t>
      </w:r>
      <w:r w:rsidR="00137EF8">
        <w:rPr>
          <w:b w:val="0"/>
          <w:spacing w:val="-4"/>
          <w:sz w:val="28"/>
          <w:szCs w:val="28"/>
        </w:rPr>
        <w:t>.</w:t>
      </w:r>
    </w:p>
    <w:p w:rsidR="00040071" w:rsidRPr="00197C82" w:rsidRDefault="00F12844" w:rsidP="006A55BC">
      <w:pPr>
        <w:pStyle w:val="10"/>
        <w:shd w:val="clear" w:color="auto" w:fill="auto"/>
        <w:tabs>
          <w:tab w:val="left" w:pos="2095"/>
        </w:tabs>
        <w:spacing w:line="240" w:lineRule="auto"/>
        <w:ind w:firstLine="709"/>
        <w:jc w:val="both"/>
        <w:rPr>
          <w:b w:val="0"/>
          <w:spacing w:val="-4"/>
          <w:sz w:val="28"/>
          <w:szCs w:val="28"/>
        </w:rPr>
      </w:pPr>
      <w:r w:rsidRPr="00197C82">
        <w:rPr>
          <w:b w:val="0"/>
          <w:spacing w:val="-4"/>
          <w:sz w:val="28"/>
          <w:szCs w:val="28"/>
        </w:rPr>
        <w:t xml:space="preserve">В таблице представлен список учебников из </w:t>
      </w:r>
      <w:r w:rsidR="006A55BC" w:rsidRPr="00197C82">
        <w:rPr>
          <w:b w:val="0"/>
          <w:spacing w:val="-4"/>
          <w:sz w:val="28"/>
          <w:szCs w:val="28"/>
        </w:rPr>
        <w:t xml:space="preserve">Федерального </w:t>
      </w:r>
      <w:r w:rsidRPr="00197C82">
        <w:rPr>
          <w:b w:val="0"/>
          <w:spacing w:val="-4"/>
          <w:sz w:val="28"/>
          <w:szCs w:val="28"/>
        </w:rPr>
        <w:t>перечня</w:t>
      </w:r>
      <w:r w:rsidR="008338D2" w:rsidRPr="00197C82">
        <w:rPr>
          <w:b w:val="0"/>
          <w:spacing w:val="-4"/>
          <w:sz w:val="28"/>
          <w:szCs w:val="28"/>
        </w:rPr>
        <w:t xml:space="preserve"> (</w:t>
      </w:r>
      <w:r w:rsidR="008338D2" w:rsidRPr="00197C82">
        <w:rPr>
          <w:i/>
          <w:spacing w:val="-4"/>
          <w:sz w:val="28"/>
          <w:szCs w:val="28"/>
        </w:rPr>
        <w:t>по ссылкам осуществляется переход на сайт Федерального перечня учебников</w:t>
      </w:r>
      <w:r w:rsidR="00197C82" w:rsidRPr="00197C82">
        <w:rPr>
          <w:i/>
          <w:spacing w:val="-4"/>
          <w:sz w:val="28"/>
          <w:szCs w:val="28"/>
        </w:rPr>
        <w:t xml:space="preserve"> и на </w:t>
      </w:r>
      <w:r w:rsidR="00197C82">
        <w:rPr>
          <w:i/>
          <w:spacing w:val="-4"/>
          <w:sz w:val="28"/>
          <w:szCs w:val="28"/>
        </w:rPr>
        <w:t>а</w:t>
      </w:r>
      <w:r w:rsidR="00197C82" w:rsidRPr="00197C82">
        <w:rPr>
          <w:i/>
          <w:spacing w:val="-4"/>
          <w:sz w:val="28"/>
          <w:szCs w:val="28"/>
        </w:rPr>
        <w:t>дрес страниц</w:t>
      </w:r>
      <w:r w:rsidR="006064F3">
        <w:rPr>
          <w:i/>
          <w:spacing w:val="-4"/>
          <w:sz w:val="28"/>
          <w:szCs w:val="28"/>
        </w:rPr>
        <w:t>ы</w:t>
      </w:r>
      <w:r w:rsidR="00197C82" w:rsidRPr="00197C82">
        <w:rPr>
          <w:i/>
          <w:spacing w:val="-4"/>
          <w:sz w:val="28"/>
          <w:szCs w:val="28"/>
        </w:rPr>
        <w:t xml:space="preserve"> об учебник</w:t>
      </w:r>
      <w:r w:rsidR="006064F3">
        <w:rPr>
          <w:i/>
          <w:spacing w:val="-4"/>
          <w:sz w:val="28"/>
          <w:szCs w:val="28"/>
        </w:rPr>
        <w:t>е</w:t>
      </w:r>
      <w:r w:rsidR="00197C82" w:rsidRPr="00197C82">
        <w:rPr>
          <w:i/>
          <w:spacing w:val="-4"/>
          <w:sz w:val="28"/>
          <w:szCs w:val="28"/>
        </w:rPr>
        <w:t xml:space="preserve"> на официальном сайте издателя</w:t>
      </w:r>
      <w:r w:rsidR="008338D2" w:rsidRPr="00197C82">
        <w:rPr>
          <w:b w:val="0"/>
          <w:spacing w:val="-4"/>
          <w:sz w:val="28"/>
          <w:szCs w:val="28"/>
        </w:rPr>
        <w:t>)</w:t>
      </w:r>
      <w:r w:rsidRPr="00197C82">
        <w:rPr>
          <w:b w:val="0"/>
          <w:spacing w:val="-4"/>
          <w:sz w:val="28"/>
          <w:szCs w:val="28"/>
        </w:rPr>
        <w:t>.</w:t>
      </w:r>
    </w:p>
    <w:p w:rsidR="00A93BAF" w:rsidRPr="00A93BAF" w:rsidRDefault="00A93BAF" w:rsidP="0043130D">
      <w:pPr>
        <w:pStyle w:val="10"/>
        <w:keepNext/>
        <w:keepLines/>
        <w:shd w:val="clear" w:color="auto" w:fill="auto"/>
        <w:spacing w:line="240" w:lineRule="auto"/>
        <w:ind w:firstLine="0"/>
        <w:jc w:val="center"/>
        <w:rPr>
          <w:b w:val="0"/>
          <w:i/>
          <w:sz w:val="16"/>
          <w:szCs w:val="16"/>
        </w:rPr>
      </w:pPr>
    </w:p>
    <w:p w:rsidR="00433D91" w:rsidRPr="004045AA" w:rsidRDefault="00433D91" w:rsidP="0043130D">
      <w:pPr>
        <w:pStyle w:val="10"/>
        <w:keepNext/>
        <w:keepLines/>
        <w:shd w:val="clear" w:color="auto" w:fill="auto"/>
        <w:spacing w:line="240" w:lineRule="auto"/>
        <w:ind w:firstLine="0"/>
        <w:jc w:val="center"/>
        <w:rPr>
          <w:sz w:val="28"/>
          <w:szCs w:val="28"/>
        </w:rPr>
      </w:pPr>
      <w:r w:rsidRPr="00687770">
        <w:rPr>
          <w:sz w:val="28"/>
          <w:szCs w:val="28"/>
        </w:rPr>
        <w:t xml:space="preserve">Учебно-методический комплекс </w:t>
      </w:r>
      <w:r w:rsidR="0043130D">
        <w:rPr>
          <w:sz w:val="28"/>
          <w:szCs w:val="28"/>
        </w:rPr>
        <w:br/>
      </w:r>
      <w:r w:rsidRPr="00687770">
        <w:rPr>
          <w:sz w:val="28"/>
          <w:szCs w:val="28"/>
        </w:rPr>
        <w:t>по предмету «</w:t>
      </w:r>
      <w:r w:rsidR="0043130D">
        <w:rPr>
          <w:sz w:val="28"/>
          <w:szCs w:val="28"/>
        </w:rPr>
        <w:t>Математика</w:t>
      </w:r>
      <w:r w:rsidRPr="00687770">
        <w:rPr>
          <w:sz w:val="28"/>
          <w:szCs w:val="28"/>
        </w:rPr>
        <w:t xml:space="preserve">» </w:t>
      </w:r>
      <w:r w:rsidRPr="004045AA">
        <w:rPr>
          <w:rStyle w:val="11"/>
          <w:b/>
          <w:bCs/>
          <w:sz w:val="28"/>
          <w:szCs w:val="28"/>
          <w:u w:val="none"/>
        </w:rPr>
        <w:t>для 10</w:t>
      </w:r>
      <w:r w:rsidR="0043130D">
        <w:rPr>
          <w:rStyle w:val="11"/>
          <w:b/>
          <w:bCs/>
          <w:sz w:val="28"/>
          <w:szCs w:val="28"/>
          <w:u w:val="none"/>
        </w:rPr>
        <w:t>–</w:t>
      </w:r>
      <w:r w:rsidRPr="004045AA">
        <w:rPr>
          <w:rStyle w:val="11"/>
          <w:b/>
          <w:bCs/>
          <w:sz w:val="28"/>
          <w:szCs w:val="28"/>
          <w:u w:val="none"/>
        </w:rPr>
        <w:t>11 классов</w:t>
      </w:r>
    </w:p>
    <w:p w:rsidR="00F40CDE" w:rsidRPr="00A93BAF" w:rsidRDefault="00F40CDE" w:rsidP="008338D2">
      <w:pPr>
        <w:jc w:val="both"/>
        <w:rPr>
          <w:rFonts w:ascii="Times New Roman" w:eastAsia="Times New Roman" w:hAnsi="Times New Roman" w:cs="Times New Roman"/>
          <w:sz w:val="16"/>
          <w:szCs w:val="16"/>
        </w:rPr>
      </w:pPr>
    </w:p>
    <w:tbl>
      <w:tblPr>
        <w:tblpPr w:leftFromText="180" w:rightFromText="180" w:vertAnchor="text" w:tblpXSpec="right" w:tblpY="1"/>
        <w:tblOverlap w:val="never"/>
        <w:tblW w:w="97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5"/>
        <w:gridCol w:w="3144"/>
        <w:gridCol w:w="2348"/>
        <w:gridCol w:w="1854"/>
        <w:gridCol w:w="945"/>
      </w:tblGrid>
      <w:tr w:rsidR="008338D2" w:rsidRPr="00C84F47" w:rsidTr="001653B5">
        <w:trPr>
          <w:trHeight w:val="111"/>
          <w:tblHeader/>
          <w:tblCellSpacing w:w="15" w:type="dxa"/>
        </w:trPr>
        <w:tc>
          <w:tcPr>
            <w:tcW w:w="1400" w:type="dxa"/>
            <w:shd w:val="clear" w:color="auto" w:fill="FFFFFF"/>
            <w:tcMar>
              <w:top w:w="120" w:type="dxa"/>
              <w:left w:w="120" w:type="dxa"/>
              <w:bottom w:w="120" w:type="dxa"/>
              <w:right w:w="120" w:type="dxa"/>
            </w:tcMar>
            <w:vAlign w:val="center"/>
            <w:hideMark/>
          </w:tcPr>
          <w:p w:rsidR="008338D2" w:rsidRPr="00C84F47" w:rsidRDefault="008338D2" w:rsidP="008338D2">
            <w:pPr>
              <w:jc w:val="center"/>
              <w:rPr>
                <w:rFonts w:ascii="Times New Roman" w:hAnsi="Times New Roman" w:cs="Times New Roman"/>
                <w:b/>
                <w:bCs/>
                <w:i/>
                <w:color w:val="000000" w:themeColor="text1"/>
              </w:rPr>
            </w:pPr>
            <w:r w:rsidRPr="00C84F47">
              <w:rPr>
                <w:rFonts w:ascii="Times New Roman" w:hAnsi="Times New Roman" w:cs="Times New Roman"/>
                <w:b/>
                <w:bCs/>
                <w:i/>
                <w:color w:val="000000" w:themeColor="text1"/>
              </w:rPr>
              <w:t>Номер</w:t>
            </w:r>
          </w:p>
        </w:tc>
        <w:tc>
          <w:tcPr>
            <w:tcW w:w="3114" w:type="dxa"/>
            <w:shd w:val="clear" w:color="auto" w:fill="FFFFFF"/>
            <w:tcMar>
              <w:top w:w="120" w:type="dxa"/>
              <w:left w:w="120" w:type="dxa"/>
              <w:bottom w:w="120" w:type="dxa"/>
              <w:right w:w="120" w:type="dxa"/>
            </w:tcMar>
            <w:vAlign w:val="center"/>
            <w:hideMark/>
          </w:tcPr>
          <w:p w:rsidR="008338D2" w:rsidRPr="00C84F47" w:rsidRDefault="008338D2" w:rsidP="008338D2">
            <w:pPr>
              <w:jc w:val="center"/>
              <w:rPr>
                <w:rFonts w:ascii="Times New Roman" w:hAnsi="Times New Roman" w:cs="Times New Roman"/>
                <w:b/>
                <w:bCs/>
                <w:i/>
                <w:color w:val="000000" w:themeColor="text1"/>
              </w:rPr>
            </w:pPr>
            <w:r w:rsidRPr="00C84F47">
              <w:rPr>
                <w:rFonts w:ascii="Times New Roman" w:hAnsi="Times New Roman" w:cs="Times New Roman"/>
                <w:b/>
                <w:bCs/>
                <w:i/>
                <w:color w:val="000000" w:themeColor="text1"/>
              </w:rPr>
              <w:t>Наименование</w:t>
            </w:r>
          </w:p>
        </w:tc>
        <w:tc>
          <w:tcPr>
            <w:tcW w:w="2318" w:type="dxa"/>
            <w:shd w:val="clear" w:color="auto" w:fill="FFFFFF"/>
            <w:tcMar>
              <w:top w:w="120" w:type="dxa"/>
              <w:left w:w="120" w:type="dxa"/>
              <w:bottom w:w="120" w:type="dxa"/>
              <w:right w:w="120" w:type="dxa"/>
            </w:tcMar>
            <w:vAlign w:val="center"/>
            <w:hideMark/>
          </w:tcPr>
          <w:p w:rsidR="008338D2" w:rsidRPr="00C84F47" w:rsidRDefault="008338D2" w:rsidP="008338D2">
            <w:pPr>
              <w:jc w:val="center"/>
              <w:rPr>
                <w:rFonts w:ascii="Times New Roman" w:hAnsi="Times New Roman" w:cs="Times New Roman"/>
                <w:b/>
                <w:bCs/>
                <w:i/>
                <w:color w:val="000000" w:themeColor="text1"/>
              </w:rPr>
            </w:pPr>
            <w:r w:rsidRPr="00C84F47">
              <w:rPr>
                <w:rFonts w:ascii="Times New Roman" w:hAnsi="Times New Roman" w:cs="Times New Roman"/>
                <w:b/>
                <w:bCs/>
                <w:i/>
                <w:color w:val="000000" w:themeColor="text1"/>
              </w:rPr>
              <w:t>Издатель</w:t>
            </w:r>
          </w:p>
        </w:tc>
        <w:tc>
          <w:tcPr>
            <w:tcW w:w="1824" w:type="dxa"/>
            <w:shd w:val="clear" w:color="auto" w:fill="FFFFFF"/>
            <w:tcMar>
              <w:top w:w="120" w:type="dxa"/>
              <w:left w:w="120" w:type="dxa"/>
              <w:bottom w:w="120" w:type="dxa"/>
              <w:right w:w="120" w:type="dxa"/>
            </w:tcMar>
            <w:vAlign w:val="center"/>
            <w:hideMark/>
          </w:tcPr>
          <w:p w:rsidR="008338D2" w:rsidRPr="00C84F47" w:rsidRDefault="008338D2" w:rsidP="008338D2">
            <w:pPr>
              <w:jc w:val="center"/>
              <w:rPr>
                <w:rFonts w:ascii="Times New Roman" w:hAnsi="Times New Roman" w:cs="Times New Roman"/>
                <w:b/>
                <w:bCs/>
                <w:i/>
                <w:color w:val="000000" w:themeColor="text1"/>
              </w:rPr>
            </w:pPr>
            <w:r w:rsidRPr="00C84F47">
              <w:rPr>
                <w:rFonts w:ascii="Times New Roman" w:hAnsi="Times New Roman" w:cs="Times New Roman"/>
                <w:b/>
                <w:bCs/>
                <w:i/>
                <w:color w:val="000000" w:themeColor="text1"/>
              </w:rPr>
              <w:t>Авторский коллектив</w:t>
            </w:r>
          </w:p>
        </w:tc>
        <w:tc>
          <w:tcPr>
            <w:tcW w:w="900" w:type="dxa"/>
            <w:shd w:val="clear" w:color="auto" w:fill="FFFFFF"/>
            <w:tcMar>
              <w:top w:w="120" w:type="dxa"/>
              <w:left w:w="120" w:type="dxa"/>
              <w:bottom w:w="120" w:type="dxa"/>
              <w:right w:w="120" w:type="dxa"/>
            </w:tcMar>
            <w:vAlign w:val="center"/>
            <w:hideMark/>
          </w:tcPr>
          <w:p w:rsidR="008338D2" w:rsidRPr="00C84F47" w:rsidRDefault="008338D2" w:rsidP="008338D2">
            <w:pPr>
              <w:jc w:val="center"/>
              <w:rPr>
                <w:rFonts w:ascii="Times New Roman" w:hAnsi="Times New Roman" w:cs="Times New Roman"/>
                <w:b/>
                <w:bCs/>
                <w:i/>
                <w:color w:val="000000" w:themeColor="text1"/>
              </w:rPr>
            </w:pPr>
            <w:r w:rsidRPr="00C84F47">
              <w:rPr>
                <w:rFonts w:ascii="Times New Roman" w:hAnsi="Times New Roman" w:cs="Times New Roman"/>
                <w:b/>
                <w:bCs/>
                <w:i/>
                <w:color w:val="000000" w:themeColor="text1"/>
              </w:rPr>
              <w:t>Класс</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ind w:left="-2882" w:firstLine="2882"/>
              <w:rPr>
                <w:rFonts w:ascii="Times New Roman" w:hAnsi="Times New Roman" w:cs="Times New Roman"/>
                <w:color w:val="000000" w:themeColor="text1"/>
              </w:rPr>
            </w:pPr>
            <w:r w:rsidRPr="00C84F47">
              <w:rPr>
                <w:rFonts w:ascii="Times New Roman" w:hAnsi="Times New Roman" w:cs="Times New Roman"/>
                <w:color w:val="000000" w:themeColor="text1"/>
              </w:rPr>
              <w:t>1.3.4.1.1.1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0"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и углубленный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hideMark/>
          </w:tcPr>
          <w:p w:rsidR="00197C8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Алимов Ш.А., Колягин Ю.М., Ткачёва М.В.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и др.</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1.3.4.1.2.1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1"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и углубленный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hideMark/>
          </w:tcPr>
          <w:p w:rsidR="00197C8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Атанасян Л.С., Бутузов В.Ф., Кадомцев С.Б.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и др.</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1.3.4.1.3.1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2"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и углубленный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Бутузов В.Ф., Прасолов В.В. / Под ред. </w:t>
            </w:r>
            <w:proofErr w:type="spellStart"/>
            <w:r w:rsidRPr="00C84F47">
              <w:rPr>
                <w:rFonts w:ascii="Times New Roman" w:hAnsi="Times New Roman" w:cs="Times New Roman"/>
                <w:color w:val="000000" w:themeColor="text1"/>
              </w:rPr>
              <w:t>Садовничего</w:t>
            </w:r>
            <w:proofErr w:type="spellEnd"/>
            <w:r w:rsidRPr="00C84F47">
              <w:rPr>
                <w:rFonts w:ascii="Times New Roman" w:hAnsi="Times New Roman" w:cs="Times New Roman"/>
                <w:color w:val="000000" w:themeColor="text1"/>
              </w:rPr>
              <w:t xml:space="preserve"> В.А.</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1.3.4.1.4.1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3"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(базовый уровень)</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Вернер А.Л., Карп А.П.</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1.3.4.1.4.2</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4"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(базовый уровень)</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Вернер А.Л., Карп А.П.</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1.3.4.1.5.1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5"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и углублённый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w:t>
            </w:r>
            <w:proofErr w:type="spellStart"/>
            <w:r w:rsidRPr="00C84F47">
              <w:rPr>
                <w:rFonts w:ascii="Times New Roman" w:hAnsi="Times New Roman" w:cs="Times New Roman"/>
                <w:color w:val="000000" w:themeColor="text1"/>
              </w:rPr>
              <w:t>Баласс</w:t>
            </w:r>
            <w:proofErr w:type="spellEnd"/>
            <w:r w:rsidRPr="00C84F47">
              <w:rPr>
                <w:rFonts w:ascii="Times New Roman" w:hAnsi="Times New Roman" w:cs="Times New Roman"/>
                <w:color w:val="000000" w:themeColor="text1"/>
              </w:rPr>
              <w:t>»</w:t>
            </w:r>
          </w:p>
        </w:tc>
        <w:tc>
          <w:tcPr>
            <w:tcW w:w="1824" w:type="dxa"/>
            <w:shd w:val="clear" w:color="auto" w:fill="FFFFFF"/>
            <w:tcMar>
              <w:top w:w="120" w:type="dxa"/>
              <w:left w:w="120" w:type="dxa"/>
              <w:bottom w:w="120" w:type="dxa"/>
              <w:right w:w="120" w:type="dxa"/>
            </w:tcMar>
            <w:hideMark/>
          </w:tcPr>
          <w:p w:rsidR="00197C8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Гусев В.А.,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Рубин А.Г.</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1.3.4.1.5.2</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6"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и углублённый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w:t>
            </w:r>
            <w:proofErr w:type="spellStart"/>
            <w:r w:rsidRPr="00C84F47">
              <w:rPr>
                <w:rFonts w:ascii="Times New Roman" w:hAnsi="Times New Roman" w:cs="Times New Roman"/>
                <w:color w:val="000000" w:themeColor="text1"/>
              </w:rPr>
              <w:t>Баласс</w:t>
            </w:r>
            <w:proofErr w:type="spellEnd"/>
            <w:r w:rsidRPr="00C84F47">
              <w:rPr>
                <w:rFonts w:ascii="Times New Roman" w:hAnsi="Times New Roman" w:cs="Times New Roman"/>
                <w:color w:val="000000" w:themeColor="text1"/>
              </w:rPr>
              <w:t>»</w:t>
            </w:r>
          </w:p>
        </w:tc>
        <w:tc>
          <w:tcPr>
            <w:tcW w:w="1824" w:type="dxa"/>
            <w:shd w:val="clear" w:color="auto" w:fill="FFFFFF"/>
            <w:tcMar>
              <w:top w:w="120" w:type="dxa"/>
              <w:left w:w="120" w:type="dxa"/>
              <w:bottom w:w="120" w:type="dxa"/>
              <w:right w:w="120" w:type="dxa"/>
            </w:tcMar>
            <w:hideMark/>
          </w:tcPr>
          <w:p w:rsidR="00197C8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Гусев В.А.,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Рубин А.Г.</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1.3.4.1.6.1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7"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(базовый и углублённый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«Русское слово-учебник»</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Козлов В.В., Никитин А.А., </w:t>
            </w:r>
            <w:proofErr w:type="spellStart"/>
            <w:r w:rsidRPr="00C84F47">
              <w:rPr>
                <w:rFonts w:ascii="Times New Roman" w:hAnsi="Times New Roman" w:cs="Times New Roman"/>
                <w:color w:val="000000" w:themeColor="text1"/>
              </w:rPr>
              <w:t>Белоносов</w:t>
            </w:r>
            <w:proofErr w:type="spellEnd"/>
            <w:r w:rsidRPr="00C84F47">
              <w:rPr>
                <w:rFonts w:ascii="Times New Roman" w:hAnsi="Times New Roman" w:cs="Times New Roman"/>
                <w:color w:val="000000" w:themeColor="text1"/>
              </w:rPr>
              <w:t xml:space="preserve"> В.С. и др. /</w:t>
            </w:r>
            <w:r w:rsidR="00C84F47">
              <w:rPr>
                <w:rFonts w:ascii="Times New Roman" w:hAnsi="Times New Roman" w:cs="Times New Roman"/>
                <w:color w:val="000000" w:themeColor="text1"/>
              </w:rPr>
              <w:t xml:space="preserve"> </w:t>
            </w:r>
            <w:r w:rsidRPr="00C84F47">
              <w:rPr>
                <w:rFonts w:ascii="Times New Roman" w:hAnsi="Times New Roman" w:cs="Times New Roman"/>
                <w:color w:val="000000" w:themeColor="text1"/>
              </w:rPr>
              <w:t>Под ред. Козлова В.В. и Никитина А.А.</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1.3.4.1.6.2</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8"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(базовый и углублённый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«Русское слово-учебник»</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Козлов В.В., Никитин А.А., </w:t>
            </w:r>
            <w:proofErr w:type="spellStart"/>
            <w:r w:rsidRPr="00C84F47">
              <w:rPr>
                <w:rFonts w:ascii="Times New Roman" w:hAnsi="Times New Roman" w:cs="Times New Roman"/>
                <w:color w:val="000000" w:themeColor="text1"/>
              </w:rPr>
              <w:t>Белоносов</w:t>
            </w:r>
            <w:proofErr w:type="spellEnd"/>
            <w:r w:rsidRPr="00C84F47">
              <w:rPr>
                <w:rFonts w:ascii="Times New Roman" w:hAnsi="Times New Roman" w:cs="Times New Roman"/>
                <w:color w:val="000000" w:themeColor="text1"/>
              </w:rPr>
              <w:t xml:space="preserve"> В.С. и др. /</w:t>
            </w:r>
            <w:r w:rsidR="00C84F47">
              <w:rPr>
                <w:rFonts w:ascii="Times New Roman" w:hAnsi="Times New Roman" w:cs="Times New Roman"/>
                <w:color w:val="000000" w:themeColor="text1"/>
              </w:rPr>
              <w:t xml:space="preserve"> </w:t>
            </w:r>
            <w:r w:rsidRPr="00C84F47">
              <w:rPr>
                <w:rFonts w:ascii="Times New Roman" w:hAnsi="Times New Roman" w:cs="Times New Roman"/>
                <w:color w:val="000000" w:themeColor="text1"/>
              </w:rPr>
              <w:t>Под ред. Козлова В.В. и Никитина А.А.</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1.3.4.1.7.1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19"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и углублённый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hideMark/>
          </w:tcPr>
          <w:p w:rsidR="00197C8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Колягин Ю.М., Ткачёва М.В., Фёдорова Н.Е.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и др.</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1.3.4.1.7.2</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20"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и углублённый уровни)</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hideMark/>
          </w:tcPr>
          <w:p w:rsidR="00197C8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Колягин Ю.М., Ткачёва М.В., Фёдорова Н.Е.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и др.</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1.3.4.1.8.1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21"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уровень) (в 2 частях)</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«ИОЦ МНЕМОЗИНА»</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Ч.1.: Мордкович А.Г., Семенов П.В.; Ч.2.: Мордкович А.Г. и др., под ред. Мордковича А.Г.</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1.3.4.1.9.1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22"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и углублённый уровни) (в 2 частях)</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«ИОЦ МНЕМОЗИНА»</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Ч.1.: Мордкович А.Г., Семенов П.В.; Ч.2.: Мордкович А.Г. и др., под ред. Мордковича А.Г.</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1.3.4.1.9.2</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23"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и углублённый уровни) (в 2 частях)</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«ИОЦ МНЕМОЗИНА»</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Ч.1.: Мордкович А.Г., Семенов П.В.;Ч .2.: Мордкович А.Г. и др., под ред. Мордковича А.Г.</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1.3.4.1.10.1</w:t>
            </w:r>
          </w:p>
        </w:tc>
        <w:tc>
          <w:tcPr>
            <w:tcW w:w="3114" w:type="dxa"/>
            <w:shd w:val="clear" w:color="auto" w:fill="FFFFFF"/>
            <w:tcMar>
              <w:top w:w="120" w:type="dxa"/>
              <w:left w:w="120" w:type="dxa"/>
              <w:bottom w:w="120" w:type="dxa"/>
              <w:right w:w="120" w:type="dxa"/>
            </w:tcMar>
            <w:hideMark/>
          </w:tcPr>
          <w:p w:rsidR="008338D2" w:rsidRPr="00C84F47" w:rsidRDefault="00EB2DBA" w:rsidP="008338D2">
            <w:pPr>
              <w:rPr>
                <w:rFonts w:ascii="Times New Roman" w:hAnsi="Times New Roman" w:cs="Times New Roman"/>
                <w:color w:val="000000" w:themeColor="text1"/>
              </w:rPr>
            </w:pPr>
            <w:hyperlink r:id="rId24"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уровень)</w:t>
              </w:r>
            </w:hyperlink>
          </w:p>
        </w:tc>
        <w:tc>
          <w:tcPr>
            <w:tcW w:w="2318"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«ДРОФА»</w:t>
            </w:r>
          </w:p>
        </w:tc>
        <w:tc>
          <w:tcPr>
            <w:tcW w:w="1824"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proofErr w:type="spellStart"/>
            <w:r w:rsidRPr="00C84F47">
              <w:rPr>
                <w:rFonts w:ascii="Times New Roman" w:hAnsi="Times New Roman" w:cs="Times New Roman"/>
                <w:color w:val="000000" w:themeColor="text1"/>
              </w:rPr>
              <w:t>Муравин</w:t>
            </w:r>
            <w:proofErr w:type="spellEnd"/>
            <w:r w:rsidRPr="00C84F47">
              <w:rPr>
                <w:rFonts w:ascii="Times New Roman" w:hAnsi="Times New Roman" w:cs="Times New Roman"/>
                <w:color w:val="000000" w:themeColor="text1"/>
              </w:rPr>
              <w:t xml:space="preserve"> Г.К., </w:t>
            </w:r>
            <w:proofErr w:type="spellStart"/>
            <w:r w:rsidRPr="00C84F47">
              <w:rPr>
                <w:rFonts w:ascii="Times New Roman" w:hAnsi="Times New Roman" w:cs="Times New Roman"/>
                <w:color w:val="000000" w:themeColor="text1"/>
              </w:rPr>
              <w:t>Муравина</w:t>
            </w:r>
            <w:proofErr w:type="spellEnd"/>
            <w:r w:rsidRPr="00C84F47">
              <w:rPr>
                <w:rFonts w:ascii="Times New Roman" w:hAnsi="Times New Roman" w:cs="Times New Roman"/>
                <w:color w:val="000000" w:themeColor="text1"/>
              </w:rPr>
              <w:t xml:space="preserve"> О.В.</w:t>
            </w:r>
          </w:p>
        </w:tc>
        <w:tc>
          <w:tcPr>
            <w:tcW w:w="900" w:type="dxa"/>
            <w:shd w:val="clear" w:color="auto" w:fill="FFFFFF"/>
            <w:tcMar>
              <w:top w:w="120" w:type="dxa"/>
              <w:left w:w="120" w:type="dxa"/>
              <w:bottom w:w="120" w:type="dxa"/>
              <w:right w:w="120" w:type="dxa"/>
            </w:tcMar>
            <w:hideMark/>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1.3.4.1.10.2</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25"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уровень)</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«ДРОФА»</w:t>
            </w:r>
          </w:p>
        </w:tc>
        <w:tc>
          <w:tcPr>
            <w:tcW w:w="1824"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proofErr w:type="spellStart"/>
            <w:r w:rsidRPr="00C84F47">
              <w:rPr>
                <w:rFonts w:ascii="Times New Roman" w:hAnsi="Times New Roman" w:cs="Times New Roman"/>
                <w:color w:val="000000" w:themeColor="text1"/>
              </w:rPr>
              <w:t>Муравин</w:t>
            </w:r>
            <w:proofErr w:type="spellEnd"/>
            <w:r w:rsidRPr="00C84F47">
              <w:rPr>
                <w:rFonts w:ascii="Times New Roman" w:hAnsi="Times New Roman" w:cs="Times New Roman"/>
                <w:color w:val="000000" w:themeColor="text1"/>
              </w:rPr>
              <w:t xml:space="preserve"> Г.К., </w:t>
            </w:r>
            <w:proofErr w:type="spellStart"/>
            <w:r w:rsidRPr="00C84F47">
              <w:rPr>
                <w:rFonts w:ascii="Times New Roman" w:hAnsi="Times New Roman" w:cs="Times New Roman"/>
                <w:color w:val="000000" w:themeColor="text1"/>
              </w:rPr>
              <w:t>Муравина</w:t>
            </w:r>
            <w:proofErr w:type="spellEnd"/>
            <w:r w:rsidRPr="00C84F47">
              <w:rPr>
                <w:rFonts w:ascii="Times New Roman" w:hAnsi="Times New Roman" w:cs="Times New Roman"/>
                <w:color w:val="000000" w:themeColor="text1"/>
              </w:rPr>
              <w:t xml:space="preserve"> О.В.</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1.3.4.1.11.1</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26"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и углублённый уровни)</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Никольский С.М., Потапов М.К., Решетников Н.Н. и др.</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1.3.4.1.11.2</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27"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(базовый и углублённый уровни)</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Никольский С.М., Потапов М.К., Решетников Н.Н. и др.</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1.3.4.1.12.1</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28"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и углубленный уровни)</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Погорелов А.В.</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1.3.4.1.14.1</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29"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уровень)</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«ИОЦ МНЕМОЗИНА»</w:t>
            </w:r>
          </w:p>
        </w:tc>
        <w:tc>
          <w:tcPr>
            <w:tcW w:w="1824"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Смирнова И.М.</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1.3.4.1.15.1</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30"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и углублённый уровни)</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«ИОЦ МНЕМОЗИНА»</w:t>
            </w:r>
          </w:p>
        </w:tc>
        <w:tc>
          <w:tcPr>
            <w:tcW w:w="1824" w:type="dxa"/>
            <w:shd w:val="clear" w:color="auto" w:fill="FFFFFF"/>
            <w:tcMar>
              <w:top w:w="120" w:type="dxa"/>
              <w:left w:w="120" w:type="dxa"/>
              <w:bottom w:w="120" w:type="dxa"/>
              <w:right w:w="120" w:type="dxa"/>
            </w:tcMar>
          </w:tcPr>
          <w:p w:rsidR="00F02769"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Смирнова И.М.,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Смирнов В.А.</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1.3.4.1.15.2</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31"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и углублённый уровни)</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«ИОЦ МНЕМОЗИНА»</w:t>
            </w:r>
          </w:p>
        </w:tc>
        <w:tc>
          <w:tcPr>
            <w:tcW w:w="1824" w:type="dxa"/>
            <w:shd w:val="clear" w:color="auto" w:fill="FFFFFF"/>
            <w:tcMar>
              <w:top w:w="120" w:type="dxa"/>
              <w:left w:w="120" w:type="dxa"/>
              <w:bottom w:w="120" w:type="dxa"/>
              <w:right w:w="120" w:type="dxa"/>
            </w:tcMar>
          </w:tcPr>
          <w:p w:rsidR="00F02769"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 xml:space="preserve">Смирнова И.М., </w:t>
            </w:r>
          </w:p>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Смирнов В.А.</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1.3.4.1.16.1</w:t>
            </w:r>
          </w:p>
        </w:tc>
        <w:tc>
          <w:tcPr>
            <w:tcW w:w="3114" w:type="dxa"/>
            <w:shd w:val="clear" w:color="auto" w:fill="FFFFFF"/>
            <w:tcMar>
              <w:top w:w="120" w:type="dxa"/>
              <w:left w:w="120" w:type="dxa"/>
              <w:bottom w:w="120" w:type="dxa"/>
              <w:right w:w="120" w:type="dxa"/>
            </w:tcMar>
          </w:tcPr>
          <w:p w:rsidR="008338D2" w:rsidRPr="00C84F47" w:rsidRDefault="00EB2DBA" w:rsidP="008338D2">
            <w:pPr>
              <w:rPr>
                <w:rFonts w:ascii="Times New Roman" w:hAnsi="Times New Roman" w:cs="Times New Roman"/>
                <w:color w:val="000000" w:themeColor="text1"/>
              </w:rPr>
            </w:pPr>
            <w:hyperlink r:id="rId32" w:history="1">
              <w:r w:rsidR="008338D2"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(базовый уровень)</w:t>
              </w:r>
            </w:hyperlink>
          </w:p>
        </w:tc>
        <w:tc>
          <w:tcPr>
            <w:tcW w:w="2318"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ООО «ДРОФА»</w:t>
            </w:r>
          </w:p>
        </w:tc>
        <w:tc>
          <w:tcPr>
            <w:tcW w:w="1824"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proofErr w:type="spellStart"/>
            <w:r w:rsidRPr="00C84F47">
              <w:rPr>
                <w:rFonts w:ascii="Times New Roman" w:hAnsi="Times New Roman" w:cs="Times New Roman"/>
                <w:color w:val="000000" w:themeColor="text1"/>
              </w:rPr>
              <w:t>Шарыгин</w:t>
            </w:r>
            <w:proofErr w:type="spellEnd"/>
            <w:r w:rsidRPr="00C84F47">
              <w:rPr>
                <w:rFonts w:ascii="Times New Roman" w:hAnsi="Times New Roman" w:cs="Times New Roman"/>
                <w:color w:val="000000" w:themeColor="text1"/>
              </w:rPr>
              <w:t xml:space="preserve"> И.Ф.</w:t>
            </w:r>
          </w:p>
        </w:tc>
        <w:tc>
          <w:tcPr>
            <w:tcW w:w="900" w:type="dxa"/>
            <w:shd w:val="clear" w:color="auto" w:fill="FFFFFF"/>
            <w:tcMar>
              <w:top w:w="120" w:type="dxa"/>
              <w:left w:w="120" w:type="dxa"/>
              <w:bottom w:w="120" w:type="dxa"/>
              <w:right w:w="120" w:type="dxa"/>
            </w:tcMar>
          </w:tcPr>
          <w:p w:rsidR="008338D2" w:rsidRPr="00C84F47" w:rsidRDefault="008338D2" w:rsidP="008338D2">
            <w:pPr>
              <w:rPr>
                <w:rFonts w:ascii="Times New Roman" w:hAnsi="Times New Roman" w:cs="Times New Roman"/>
                <w:color w:val="000000" w:themeColor="text1"/>
              </w:rPr>
            </w:pPr>
            <w:r w:rsidRPr="00C84F47">
              <w:rPr>
                <w:rFonts w:ascii="Times New Roman" w:hAnsi="Times New Roman" w:cs="Times New Roman"/>
                <w:color w:val="000000" w:themeColor="text1"/>
              </w:rPr>
              <w:t>10–11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1.3.4.1.17.1</w:t>
            </w:r>
          </w:p>
        </w:tc>
        <w:tc>
          <w:tcPr>
            <w:tcW w:w="3114" w:type="dxa"/>
            <w:shd w:val="clear" w:color="auto" w:fill="FFFFFF"/>
            <w:tcMar>
              <w:top w:w="120" w:type="dxa"/>
              <w:left w:w="120" w:type="dxa"/>
              <w:bottom w:w="120" w:type="dxa"/>
              <w:right w:w="120" w:type="dxa"/>
            </w:tcMar>
          </w:tcPr>
          <w:p w:rsidR="0002044E" w:rsidRPr="00C84F47" w:rsidRDefault="00EB2DBA" w:rsidP="0002044E">
            <w:pPr>
              <w:widowControl/>
              <w:rPr>
                <w:rFonts w:ascii="Times New Roman" w:eastAsia="Times New Roman" w:hAnsi="Times New Roman" w:cs="Times New Roman"/>
                <w:color w:val="000000" w:themeColor="text1"/>
                <w:lang w:bidi="ar-SA"/>
              </w:rPr>
            </w:pPr>
            <w:hyperlink r:id="rId33" w:history="1">
              <w:r w:rsidR="0002044E" w:rsidRPr="00C84F47">
                <w:rPr>
                  <w:rStyle w:val="a7"/>
                  <w:rFonts w:ascii="Times New Roman" w:eastAsia="Times New Roman" w:hAnsi="Times New Roman" w:cs="Times New Roman"/>
                  <w:color w:val="000000" w:themeColor="text1"/>
                  <w:lang w:bidi="ar-SA"/>
                </w:rPr>
                <w:t>Математика. Алгебра и начала математического анализа (базовый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02044E" w:rsidRPr="00C84F47" w:rsidRDefault="0002044E" w:rsidP="0002044E">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Полонский В.Б.,</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Якир М.С.;</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1.3.4.1.17.2</w:t>
            </w:r>
          </w:p>
        </w:tc>
        <w:tc>
          <w:tcPr>
            <w:tcW w:w="3114" w:type="dxa"/>
            <w:shd w:val="clear" w:color="auto" w:fill="FFFFFF"/>
            <w:tcMar>
              <w:top w:w="120" w:type="dxa"/>
              <w:left w:w="120" w:type="dxa"/>
              <w:bottom w:w="120" w:type="dxa"/>
              <w:right w:w="120" w:type="dxa"/>
            </w:tcMar>
          </w:tcPr>
          <w:p w:rsidR="0002044E" w:rsidRPr="00C84F47" w:rsidRDefault="00EB2DBA" w:rsidP="0002044E">
            <w:pPr>
              <w:widowControl/>
              <w:rPr>
                <w:rFonts w:ascii="Times New Roman" w:eastAsia="Times New Roman" w:hAnsi="Times New Roman" w:cs="Times New Roman"/>
                <w:color w:val="000000" w:themeColor="text1"/>
                <w:lang w:bidi="ar-SA"/>
              </w:rPr>
            </w:pPr>
            <w:hyperlink r:id="rId34" w:history="1">
              <w:r w:rsidR="0002044E" w:rsidRPr="00C84F47">
                <w:rPr>
                  <w:rStyle w:val="a7"/>
                  <w:rFonts w:ascii="Times New Roman" w:eastAsia="Times New Roman" w:hAnsi="Times New Roman" w:cs="Times New Roman"/>
                  <w:color w:val="000000" w:themeColor="text1"/>
                  <w:lang w:bidi="ar-SA"/>
                </w:rPr>
                <w:t>Математика. Алгебра и начала математического анализа (базовый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02044E" w:rsidRPr="00C84F47" w:rsidRDefault="0002044E" w:rsidP="0002044E">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Полонский В.Б.,</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Якир М.С.;</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1.3.4.1.18.1</w:t>
            </w:r>
          </w:p>
        </w:tc>
        <w:tc>
          <w:tcPr>
            <w:tcW w:w="3114" w:type="dxa"/>
            <w:shd w:val="clear" w:color="auto" w:fill="FFFFFF"/>
            <w:tcMar>
              <w:top w:w="120" w:type="dxa"/>
              <w:left w:w="120" w:type="dxa"/>
              <w:bottom w:w="120" w:type="dxa"/>
              <w:right w:w="120" w:type="dxa"/>
            </w:tcMar>
          </w:tcPr>
          <w:p w:rsidR="0002044E" w:rsidRPr="00C84F47" w:rsidRDefault="00EB2DBA" w:rsidP="0002044E">
            <w:pPr>
              <w:widowControl/>
              <w:rPr>
                <w:rFonts w:ascii="Times New Roman" w:eastAsia="Times New Roman" w:hAnsi="Times New Roman" w:cs="Times New Roman"/>
                <w:color w:val="000000" w:themeColor="text1"/>
                <w:lang w:bidi="ar-SA"/>
              </w:rPr>
            </w:pPr>
            <w:hyperlink r:id="rId35" w:history="1">
              <w:r w:rsidR="0002044E" w:rsidRPr="00C84F47">
                <w:rPr>
                  <w:rStyle w:val="a7"/>
                  <w:rFonts w:ascii="Times New Roman" w:eastAsia="Times New Roman" w:hAnsi="Times New Roman" w:cs="Times New Roman"/>
                  <w:color w:val="000000" w:themeColor="text1"/>
                  <w:lang w:bidi="ar-SA"/>
                </w:rPr>
                <w:t>Математика. Геометрия (базовый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02044E" w:rsidRPr="00C84F47" w:rsidRDefault="0002044E" w:rsidP="0002044E">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Полонский В.Б.,</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Якир М.С.;</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1.3.4.1.18.2</w:t>
            </w:r>
          </w:p>
        </w:tc>
        <w:tc>
          <w:tcPr>
            <w:tcW w:w="3114" w:type="dxa"/>
            <w:shd w:val="clear" w:color="auto" w:fill="FFFFFF"/>
            <w:tcMar>
              <w:top w:w="120" w:type="dxa"/>
              <w:left w:w="120" w:type="dxa"/>
              <w:bottom w:w="120" w:type="dxa"/>
              <w:right w:w="120" w:type="dxa"/>
            </w:tcMar>
          </w:tcPr>
          <w:p w:rsidR="0002044E" w:rsidRPr="00C84F47" w:rsidRDefault="00EB2DBA" w:rsidP="0002044E">
            <w:pPr>
              <w:widowControl/>
              <w:rPr>
                <w:rFonts w:ascii="Times New Roman" w:eastAsia="Times New Roman" w:hAnsi="Times New Roman" w:cs="Times New Roman"/>
                <w:color w:val="000000" w:themeColor="text1"/>
                <w:lang w:bidi="ar-SA"/>
              </w:rPr>
            </w:pPr>
            <w:hyperlink r:id="rId36" w:history="1">
              <w:r w:rsidR="0002044E" w:rsidRPr="00C84F47">
                <w:rPr>
                  <w:rStyle w:val="a7"/>
                  <w:rFonts w:ascii="Times New Roman" w:eastAsia="Times New Roman" w:hAnsi="Times New Roman" w:cs="Times New Roman"/>
                  <w:color w:val="000000" w:themeColor="text1"/>
                  <w:lang w:bidi="ar-SA"/>
                </w:rPr>
                <w:t>Математика. Геометрия (базовый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02044E" w:rsidRPr="00C84F47" w:rsidRDefault="0002044E" w:rsidP="0002044E">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Полонский В.Б.,</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Якир М.С.;</w:t>
            </w:r>
          </w:p>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02044E" w:rsidRPr="00C84F47" w:rsidRDefault="0002044E" w:rsidP="0002044E">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1.3.4.2.1.1</w:t>
            </w:r>
          </w:p>
        </w:tc>
        <w:tc>
          <w:tcPr>
            <w:tcW w:w="3114" w:type="dxa"/>
            <w:shd w:val="clear" w:color="auto" w:fill="FFFFFF"/>
            <w:tcMar>
              <w:top w:w="120" w:type="dxa"/>
              <w:left w:w="120" w:type="dxa"/>
              <w:bottom w:w="120" w:type="dxa"/>
              <w:right w:w="120" w:type="dxa"/>
            </w:tcMar>
          </w:tcPr>
          <w:p w:rsidR="0002044E" w:rsidRPr="00C84F47" w:rsidRDefault="00EB2DBA" w:rsidP="0002044E">
            <w:pPr>
              <w:rPr>
                <w:rFonts w:ascii="Times New Roman" w:hAnsi="Times New Roman" w:cs="Times New Roman"/>
                <w:color w:val="000000" w:themeColor="text1"/>
              </w:rPr>
            </w:pPr>
            <w:hyperlink r:id="rId37" w:history="1">
              <w:r w:rsidR="0002044E"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(углублённый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Александров А.Д., Вернер А.Л., Рыжик В.И.</w:t>
            </w:r>
          </w:p>
        </w:tc>
        <w:tc>
          <w:tcPr>
            <w:tcW w:w="9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1.3.4.2.1.2</w:t>
            </w:r>
          </w:p>
        </w:tc>
        <w:tc>
          <w:tcPr>
            <w:tcW w:w="3114" w:type="dxa"/>
            <w:shd w:val="clear" w:color="auto" w:fill="FFFFFF"/>
            <w:tcMar>
              <w:top w:w="120" w:type="dxa"/>
              <w:left w:w="120" w:type="dxa"/>
              <w:bottom w:w="120" w:type="dxa"/>
              <w:right w:w="120" w:type="dxa"/>
            </w:tcMar>
          </w:tcPr>
          <w:p w:rsidR="0002044E" w:rsidRPr="00C84F47" w:rsidRDefault="00EB2DBA" w:rsidP="0002044E">
            <w:pPr>
              <w:rPr>
                <w:rFonts w:ascii="Times New Roman" w:hAnsi="Times New Roman" w:cs="Times New Roman"/>
                <w:color w:val="000000" w:themeColor="text1"/>
              </w:rPr>
            </w:pPr>
            <w:hyperlink r:id="rId38" w:history="1">
              <w:r w:rsidR="0002044E" w:rsidRPr="00C84F47">
                <w:rPr>
                  <w:rStyle w:val="a7"/>
                  <w:rFonts w:ascii="Times New Roman" w:hAnsi="Times New Roman" w:cs="Times New Roman"/>
                  <w:color w:val="000000" w:themeColor="text1"/>
                </w:rPr>
                <w:t>Математика: алгебра и начала математического анализа, геометрия. Геометрия (углублённый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Александров А.Д., Вернер А.Л., Рыжик В.И.</w:t>
            </w:r>
          </w:p>
        </w:tc>
        <w:tc>
          <w:tcPr>
            <w:tcW w:w="9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1.3.4.2.2.1</w:t>
            </w:r>
          </w:p>
        </w:tc>
        <w:tc>
          <w:tcPr>
            <w:tcW w:w="3114" w:type="dxa"/>
            <w:shd w:val="clear" w:color="auto" w:fill="FFFFFF"/>
            <w:tcMar>
              <w:top w:w="120" w:type="dxa"/>
              <w:left w:w="120" w:type="dxa"/>
              <w:bottom w:w="120" w:type="dxa"/>
              <w:right w:w="120" w:type="dxa"/>
            </w:tcMar>
          </w:tcPr>
          <w:p w:rsidR="0002044E" w:rsidRPr="00C84F47" w:rsidRDefault="00EB2DBA" w:rsidP="0002044E">
            <w:pPr>
              <w:rPr>
                <w:rFonts w:ascii="Times New Roman" w:hAnsi="Times New Roman" w:cs="Times New Roman"/>
                <w:color w:val="000000" w:themeColor="text1"/>
              </w:rPr>
            </w:pPr>
            <w:hyperlink r:id="rId39" w:history="1">
              <w:r w:rsidR="0002044E"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(углублённый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ООО «ДРОФА»</w:t>
            </w:r>
          </w:p>
        </w:tc>
        <w:tc>
          <w:tcPr>
            <w:tcW w:w="1824"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proofErr w:type="spellStart"/>
            <w:r w:rsidRPr="00C84F47">
              <w:rPr>
                <w:rFonts w:ascii="Times New Roman" w:hAnsi="Times New Roman" w:cs="Times New Roman"/>
                <w:color w:val="000000" w:themeColor="text1"/>
              </w:rPr>
              <w:t>Муравин</w:t>
            </w:r>
            <w:proofErr w:type="spellEnd"/>
            <w:r w:rsidRPr="00C84F47">
              <w:rPr>
                <w:rFonts w:ascii="Times New Roman" w:hAnsi="Times New Roman" w:cs="Times New Roman"/>
                <w:color w:val="000000" w:themeColor="text1"/>
              </w:rPr>
              <w:t xml:space="preserve"> Г.К., </w:t>
            </w:r>
            <w:proofErr w:type="spellStart"/>
            <w:r w:rsidRPr="00C84F47">
              <w:rPr>
                <w:rFonts w:ascii="Times New Roman" w:hAnsi="Times New Roman" w:cs="Times New Roman"/>
                <w:color w:val="000000" w:themeColor="text1"/>
              </w:rPr>
              <w:t>Муравина</w:t>
            </w:r>
            <w:proofErr w:type="spellEnd"/>
            <w:r w:rsidRPr="00C84F47">
              <w:rPr>
                <w:rFonts w:ascii="Times New Roman" w:hAnsi="Times New Roman" w:cs="Times New Roman"/>
                <w:color w:val="000000" w:themeColor="text1"/>
              </w:rPr>
              <w:t xml:space="preserve"> О.В.</w:t>
            </w:r>
          </w:p>
        </w:tc>
        <w:tc>
          <w:tcPr>
            <w:tcW w:w="9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1.3.4.2.2.2</w:t>
            </w:r>
          </w:p>
        </w:tc>
        <w:tc>
          <w:tcPr>
            <w:tcW w:w="3114" w:type="dxa"/>
            <w:shd w:val="clear" w:color="auto" w:fill="FFFFFF"/>
            <w:tcMar>
              <w:top w:w="120" w:type="dxa"/>
              <w:left w:w="120" w:type="dxa"/>
              <w:bottom w:w="120" w:type="dxa"/>
              <w:right w:w="120" w:type="dxa"/>
            </w:tcMar>
          </w:tcPr>
          <w:p w:rsidR="0002044E" w:rsidRPr="00C84F47" w:rsidRDefault="00EB2DBA" w:rsidP="0002044E">
            <w:pPr>
              <w:rPr>
                <w:rFonts w:ascii="Times New Roman" w:hAnsi="Times New Roman" w:cs="Times New Roman"/>
                <w:color w:val="000000" w:themeColor="text1"/>
              </w:rPr>
            </w:pPr>
            <w:hyperlink r:id="rId40" w:history="1">
              <w:r w:rsidR="0002044E"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(углублённый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ООО «ДРОФА»</w:t>
            </w:r>
          </w:p>
        </w:tc>
        <w:tc>
          <w:tcPr>
            <w:tcW w:w="1824"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proofErr w:type="spellStart"/>
            <w:r w:rsidRPr="00C84F47">
              <w:rPr>
                <w:rFonts w:ascii="Times New Roman" w:hAnsi="Times New Roman" w:cs="Times New Roman"/>
                <w:color w:val="000000" w:themeColor="text1"/>
              </w:rPr>
              <w:t>Муравин</w:t>
            </w:r>
            <w:proofErr w:type="spellEnd"/>
            <w:r w:rsidRPr="00C84F47">
              <w:rPr>
                <w:rFonts w:ascii="Times New Roman" w:hAnsi="Times New Roman" w:cs="Times New Roman"/>
                <w:color w:val="000000" w:themeColor="text1"/>
              </w:rPr>
              <w:t xml:space="preserve"> Г.К., </w:t>
            </w:r>
            <w:proofErr w:type="spellStart"/>
            <w:r w:rsidRPr="00C84F47">
              <w:rPr>
                <w:rFonts w:ascii="Times New Roman" w:hAnsi="Times New Roman" w:cs="Times New Roman"/>
                <w:color w:val="000000" w:themeColor="text1"/>
              </w:rPr>
              <w:t>Муравина</w:t>
            </w:r>
            <w:proofErr w:type="spellEnd"/>
            <w:r w:rsidRPr="00C84F47">
              <w:rPr>
                <w:rFonts w:ascii="Times New Roman" w:hAnsi="Times New Roman" w:cs="Times New Roman"/>
                <w:color w:val="000000" w:themeColor="text1"/>
              </w:rPr>
              <w:t xml:space="preserve"> О.В.</w:t>
            </w:r>
          </w:p>
        </w:tc>
        <w:tc>
          <w:tcPr>
            <w:tcW w:w="9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1.3.4.2.4.1</w:t>
            </w:r>
          </w:p>
        </w:tc>
        <w:tc>
          <w:tcPr>
            <w:tcW w:w="3114" w:type="dxa"/>
            <w:shd w:val="clear" w:color="auto" w:fill="FFFFFF"/>
            <w:tcMar>
              <w:top w:w="120" w:type="dxa"/>
              <w:left w:w="120" w:type="dxa"/>
              <w:bottom w:w="120" w:type="dxa"/>
              <w:right w:w="120" w:type="dxa"/>
            </w:tcMar>
          </w:tcPr>
          <w:p w:rsidR="0002044E" w:rsidRPr="00C84F47" w:rsidRDefault="00EB2DBA" w:rsidP="0002044E">
            <w:pPr>
              <w:rPr>
                <w:rFonts w:ascii="Times New Roman" w:hAnsi="Times New Roman" w:cs="Times New Roman"/>
                <w:color w:val="000000" w:themeColor="text1"/>
              </w:rPr>
            </w:pPr>
            <w:hyperlink r:id="rId41" w:history="1">
              <w:r w:rsidR="0002044E"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(углублённый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proofErr w:type="spellStart"/>
            <w:r w:rsidRPr="00C84F47">
              <w:rPr>
                <w:rFonts w:ascii="Times New Roman" w:hAnsi="Times New Roman" w:cs="Times New Roman"/>
                <w:color w:val="000000" w:themeColor="text1"/>
              </w:rPr>
              <w:t>Пратусевич</w:t>
            </w:r>
            <w:proofErr w:type="spellEnd"/>
            <w:r w:rsidRPr="00C84F47">
              <w:rPr>
                <w:rFonts w:ascii="Times New Roman" w:hAnsi="Times New Roman" w:cs="Times New Roman"/>
                <w:color w:val="000000" w:themeColor="text1"/>
              </w:rPr>
              <w:t xml:space="preserve"> М.Я., Столбов К.М., Головин А.Н.</w:t>
            </w:r>
          </w:p>
        </w:tc>
        <w:tc>
          <w:tcPr>
            <w:tcW w:w="9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1.3.4.2.4.2</w:t>
            </w:r>
          </w:p>
        </w:tc>
        <w:tc>
          <w:tcPr>
            <w:tcW w:w="3114" w:type="dxa"/>
            <w:shd w:val="clear" w:color="auto" w:fill="FFFFFF"/>
            <w:tcMar>
              <w:top w:w="120" w:type="dxa"/>
              <w:left w:w="120" w:type="dxa"/>
              <w:bottom w:w="120" w:type="dxa"/>
              <w:right w:w="120" w:type="dxa"/>
            </w:tcMar>
          </w:tcPr>
          <w:p w:rsidR="0002044E" w:rsidRPr="00C84F47" w:rsidRDefault="00EB2DBA" w:rsidP="0002044E">
            <w:pPr>
              <w:rPr>
                <w:rFonts w:ascii="Times New Roman" w:hAnsi="Times New Roman" w:cs="Times New Roman"/>
                <w:color w:val="000000" w:themeColor="text1"/>
              </w:rPr>
            </w:pPr>
            <w:hyperlink r:id="rId42" w:history="1">
              <w:r w:rsidR="0002044E" w:rsidRPr="00C84F47">
                <w:rPr>
                  <w:rStyle w:val="a7"/>
                  <w:rFonts w:ascii="Times New Roman" w:hAnsi="Times New Roman" w:cs="Times New Roman"/>
                  <w:color w:val="000000" w:themeColor="text1"/>
                </w:rPr>
                <w:t>Математика: алгебра и начала математического анализа, геометрия. Алгебра и начала математического анализа (углублённый уровень)</w:t>
              </w:r>
            </w:hyperlink>
          </w:p>
        </w:tc>
        <w:tc>
          <w:tcPr>
            <w:tcW w:w="2318"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АО «Издательство «Просвещение»</w:t>
            </w:r>
          </w:p>
        </w:tc>
        <w:tc>
          <w:tcPr>
            <w:tcW w:w="1824"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proofErr w:type="spellStart"/>
            <w:r w:rsidRPr="00C84F47">
              <w:rPr>
                <w:rFonts w:ascii="Times New Roman" w:hAnsi="Times New Roman" w:cs="Times New Roman"/>
                <w:color w:val="000000" w:themeColor="text1"/>
              </w:rPr>
              <w:t>Пратусевич</w:t>
            </w:r>
            <w:proofErr w:type="spellEnd"/>
            <w:r w:rsidRPr="00C84F47">
              <w:rPr>
                <w:rFonts w:ascii="Times New Roman" w:hAnsi="Times New Roman" w:cs="Times New Roman"/>
                <w:color w:val="000000" w:themeColor="text1"/>
              </w:rPr>
              <w:t xml:space="preserve"> М.Я., Столбов К.М., Головин А.Н.</w:t>
            </w:r>
          </w:p>
        </w:tc>
        <w:tc>
          <w:tcPr>
            <w:tcW w:w="900" w:type="dxa"/>
            <w:shd w:val="clear" w:color="auto" w:fill="FFFFFF"/>
            <w:tcMar>
              <w:top w:w="120" w:type="dxa"/>
              <w:left w:w="120" w:type="dxa"/>
              <w:bottom w:w="120" w:type="dxa"/>
              <w:right w:w="120" w:type="dxa"/>
            </w:tcMar>
          </w:tcPr>
          <w:p w:rsidR="0002044E" w:rsidRPr="00C84F47" w:rsidRDefault="0002044E" w:rsidP="0002044E">
            <w:pPr>
              <w:rPr>
                <w:rFonts w:ascii="Times New Roman" w:hAnsi="Times New Roman" w:cs="Times New Roman"/>
                <w:color w:val="000000" w:themeColor="text1"/>
              </w:rPr>
            </w:pPr>
            <w:r w:rsidRPr="00C84F47">
              <w:rPr>
                <w:rFonts w:ascii="Times New Roman" w:hAnsi="Times New Roman" w:cs="Times New Roman"/>
                <w:color w:val="000000" w:themeColor="text1"/>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1.3.4.2.5.1</w:t>
            </w:r>
          </w:p>
        </w:tc>
        <w:tc>
          <w:tcPr>
            <w:tcW w:w="3114" w:type="dxa"/>
            <w:shd w:val="clear" w:color="auto" w:fill="FFFFFF"/>
            <w:tcMar>
              <w:top w:w="120" w:type="dxa"/>
              <w:left w:w="120" w:type="dxa"/>
              <w:bottom w:w="120" w:type="dxa"/>
              <w:right w:w="120" w:type="dxa"/>
            </w:tcMar>
          </w:tcPr>
          <w:p w:rsidR="001653B5" w:rsidRPr="00C84F47" w:rsidRDefault="00EB2DBA" w:rsidP="001653B5">
            <w:pPr>
              <w:widowControl/>
              <w:rPr>
                <w:rFonts w:ascii="Times New Roman" w:eastAsia="Times New Roman" w:hAnsi="Times New Roman" w:cs="Times New Roman"/>
                <w:color w:val="000000" w:themeColor="text1"/>
                <w:lang w:bidi="ar-SA"/>
              </w:rPr>
            </w:pPr>
            <w:hyperlink r:id="rId43" w:history="1">
              <w:r w:rsidR="001653B5" w:rsidRPr="00C84F47">
                <w:rPr>
                  <w:rStyle w:val="a7"/>
                  <w:rFonts w:ascii="Times New Roman" w:eastAsia="Times New Roman" w:hAnsi="Times New Roman" w:cs="Times New Roman"/>
                  <w:color w:val="000000" w:themeColor="text1"/>
                  <w:lang w:bidi="ar-SA"/>
                </w:rPr>
                <w:t>Математика. Алгебра и начала математического анализа (углубленный уровень)</w:t>
              </w:r>
            </w:hyperlink>
          </w:p>
        </w:tc>
        <w:tc>
          <w:tcPr>
            <w:tcW w:w="2318"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1653B5" w:rsidRPr="00C84F47" w:rsidRDefault="001653B5" w:rsidP="001653B5">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Поляков В.М.;</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1.3.4.2.5.2</w:t>
            </w:r>
          </w:p>
        </w:tc>
        <w:tc>
          <w:tcPr>
            <w:tcW w:w="3114" w:type="dxa"/>
            <w:shd w:val="clear" w:color="auto" w:fill="FFFFFF"/>
            <w:tcMar>
              <w:top w:w="120" w:type="dxa"/>
              <w:left w:w="120" w:type="dxa"/>
              <w:bottom w:w="120" w:type="dxa"/>
              <w:right w:w="120" w:type="dxa"/>
            </w:tcMar>
          </w:tcPr>
          <w:p w:rsidR="001653B5" w:rsidRPr="00C84F47" w:rsidRDefault="00EB2DBA" w:rsidP="001653B5">
            <w:pPr>
              <w:widowControl/>
              <w:rPr>
                <w:rFonts w:ascii="Times New Roman" w:eastAsia="Times New Roman" w:hAnsi="Times New Roman" w:cs="Times New Roman"/>
                <w:color w:val="000000" w:themeColor="text1"/>
                <w:lang w:bidi="ar-SA"/>
              </w:rPr>
            </w:pPr>
            <w:hyperlink r:id="rId44" w:history="1">
              <w:r w:rsidR="001653B5" w:rsidRPr="00C84F47">
                <w:rPr>
                  <w:rStyle w:val="a7"/>
                  <w:rFonts w:ascii="Times New Roman" w:eastAsia="Times New Roman" w:hAnsi="Times New Roman" w:cs="Times New Roman"/>
                  <w:color w:val="000000" w:themeColor="text1"/>
                  <w:lang w:bidi="ar-SA"/>
                </w:rPr>
                <w:t>Математика. Алгебра и начала математического анализа (углубленный уровень)</w:t>
              </w:r>
            </w:hyperlink>
          </w:p>
        </w:tc>
        <w:tc>
          <w:tcPr>
            <w:tcW w:w="2318"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1653B5" w:rsidRPr="00C84F47" w:rsidRDefault="001653B5" w:rsidP="001653B5">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Поляков В.М.;</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11</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1.3.4.2.6.1</w:t>
            </w:r>
          </w:p>
        </w:tc>
        <w:tc>
          <w:tcPr>
            <w:tcW w:w="3114" w:type="dxa"/>
            <w:shd w:val="clear" w:color="auto" w:fill="FFFFFF"/>
            <w:tcMar>
              <w:top w:w="120" w:type="dxa"/>
              <w:left w:w="120" w:type="dxa"/>
              <w:bottom w:w="120" w:type="dxa"/>
              <w:right w:w="120" w:type="dxa"/>
            </w:tcMar>
          </w:tcPr>
          <w:p w:rsidR="001653B5" w:rsidRPr="00C84F47" w:rsidRDefault="00EB2DBA" w:rsidP="001653B5">
            <w:pPr>
              <w:widowControl/>
              <w:rPr>
                <w:rFonts w:ascii="Times New Roman" w:eastAsia="Times New Roman" w:hAnsi="Times New Roman" w:cs="Times New Roman"/>
                <w:color w:val="000000" w:themeColor="text1"/>
                <w:lang w:bidi="ar-SA"/>
              </w:rPr>
            </w:pPr>
            <w:hyperlink r:id="rId45" w:history="1">
              <w:r w:rsidR="001653B5" w:rsidRPr="00C84F47">
                <w:rPr>
                  <w:rStyle w:val="a7"/>
                  <w:rFonts w:ascii="Times New Roman" w:eastAsia="Times New Roman" w:hAnsi="Times New Roman" w:cs="Times New Roman"/>
                  <w:color w:val="000000" w:themeColor="text1"/>
                  <w:lang w:bidi="ar-SA"/>
                </w:rPr>
                <w:t>Математика. Геометрия (углубленный уровень)</w:t>
              </w:r>
            </w:hyperlink>
          </w:p>
        </w:tc>
        <w:tc>
          <w:tcPr>
            <w:tcW w:w="2318"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1653B5" w:rsidRPr="00C84F47" w:rsidRDefault="001653B5" w:rsidP="001653B5">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Поляков В.М.;</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10</w:t>
            </w:r>
          </w:p>
        </w:tc>
      </w:tr>
      <w:tr w:rsidR="00C84F47" w:rsidRPr="00C84F47" w:rsidTr="001653B5">
        <w:trPr>
          <w:tblCellSpacing w:w="15" w:type="dxa"/>
        </w:trPr>
        <w:tc>
          <w:tcPr>
            <w:tcW w:w="14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1.3.4.2.6.2</w:t>
            </w:r>
          </w:p>
        </w:tc>
        <w:tc>
          <w:tcPr>
            <w:tcW w:w="3114" w:type="dxa"/>
            <w:shd w:val="clear" w:color="auto" w:fill="FFFFFF"/>
            <w:tcMar>
              <w:top w:w="120" w:type="dxa"/>
              <w:left w:w="120" w:type="dxa"/>
              <w:bottom w:w="120" w:type="dxa"/>
              <w:right w:w="120" w:type="dxa"/>
            </w:tcMar>
          </w:tcPr>
          <w:p w:rsidR="001653B5" w:rsidRPr="00C84F47" w:rsidRDefault="00EB2DBA" w:rsidP="001653B5">
            <w:pPr>
              <w:widowControl/>
              <w:rPr>
                <w:rFonts w:ascii="Times New Roman" w:eastAsia="Times New Roman" w:hAnsi="Times New Roman" w:cs="Times New Roman"/>
                <w:color w:val="000000" w:themeColor="text1"/>
                <w:lang w:bidi="ar-SA"/>
              </w:rPr>
            </w:pPr>
            <w:hyperlink r:id="rId46" w:history="1">
              <w:r w:rsidR="001653B5" w:rsidRPr="00C84F47">
                <w:rPr>
                  <w:rStyle w:val="a7"/>
                  <w:rFonts w:ascii="Times New Roman" w:eastAsia="Times New Roman" w:hAnsi="Times New Roman" w:cs="Times New Roman"/>
                  <w:color w:val="000000" w:themeColor="text1"/>
                  <w:lang w:bidi="ar-SA"/>
                </w:rPr>
                <w:t>Математика. Геометрия (углубленный уровень)</w:t>
              </w:r>
            </w:hyperlink>
          </w:p>
        </w:tc>
        <w:tc>
          <w:tcPr>
            <w:tcW w:w="2318"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ООО Издательский центр "ВЕНТАНА-ГРАФ"</w:t>
            </w:r>
          </w:p>
        </w:tc>
        <w:tc>
          <w:tcPr>
            <w:tcW w:w="1824"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Мерзляк А.Г.,</w:t>
            </w:r>
          </w:p>
          <w:p w:rsidR="001653B5" w:rsidRPr="00C84F47" w:rsidRDefault="001653B5" w:rsidP="001653B5">
            <w:pPr>
              <w:widowControl/>
              <w:rPr>
                <w:rFonts w:ascii="Times New Roman" w:eastAsia="Times New Roman" w:hAnsi="Times New Roman" w:cs="Times New Roman"/>
                <w:color w:val="000000" w:themeColor="text1"/>
                <w:lang w:bidi="ar-SA"/>
              </w:rPr>
            </w:pPr>
            <w:proofErr w:type="spellStart"/>
            <w:r w:rsidRPr="00C84F47">
              <w:rPr>
                <w:rFonts w:ascii="Times New Roman" w:eastAsia="Times New Roman" w:hAnsi="Times New Roman" w:cs="Times New Roman"/>
                <w:color w:val="000000" w:themeColor="text1"/>
                <w:lang w:bidi="ar-SA"/>
              </w:rPr>
              <w:t>Номировский</w:t>
            </w:r>
            <w:proofErr w:type="spellEnd"/>
            <w:r w:rsidRPr="00C84F47">
              <w:rPr>
                <w:rFonts w:ascii="Times New Roman" w:eastAsia="Times New Roman" w:hAnsi="Times New Roman" w:cs="Times New Roman"/>
                <w:color w:val="000000" w:themeColor="text1"/>
                <w:lang w:bidi="ar-SA"/>
              </w:rPr>
              <w:t xml:space="preserve"> Д.А.,</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Поляков В.М.;</w:t>
            </w:r>
          </w:p>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под ред. Подольского В.Е.</w:t>
            </w:r>
          </w:p>
        </w:tc>
        <w:tc>
          <w:tcPr>
            <w:tcW w:w="900" w:type="dxa"/>
            <w:shd w:val="clear" w:color="auto" w:fill="FFFFFF"/>
            <w:tcMar>
              <w:top w:w="120" w:type="dxa"/>
              <w:left w:w="120" w:type="dxa"/>
              <w:bottom w:w="120" w:type="dxa"/>
              <w:right w:w="120" w:type="dxa"/>
            </w:tcMar>
          </w:tcPr>
          <w:p w:rsidR="001653B5" w:rsidRPr="00C84F47" w:rsidRDefault="001653B5" w:rsidP="001653B5">
            <w:pPr>
              <w:widowControl/>
              <w:rPr>
                <w:rFonts w:ascii="Times New Roman" w:eastAsia="Times New Roman" w:hAnsi="Times New Roman" w:cs="Times New Roman"/>
                <w:color w:val="000000" w:themeColor="text1"/>
                <w:lang w:bidi="ar-SA"/>
              </w:rPr>
            </w:pPr>
            <w:r w:rsidRPr="00C84F47">
              <w:rPr>
                <w:rFonts w:ascii="Times New Roman" w:eastAsia="Times New Roman" w:hAnsi="Times New Roman" w:cs="Times New Roman"/>
                <w:color w:val="000000" w:themeColor="text1"/>
                <w:lang w:bidi="ar-SA"/>
              </w:rPr>
              <w:t>11</w:t>
            </w:r>
          </w:p>
        </w:tc>
      </w:tr>
    </w:tbl>
    <w:p w:rsidR="008338D2" w:rsidRDefault="008338D2" w:rsidP="008338D2">
      <w:pPr>
        <w:jc w:val="both"/>
        <w:rPr>
          <w:rFonts w:ascii="Times New Roman" w:eastAsia="Times New Roman" w:hAnsi="Times New Roman" w:cs="Times New Roman"/>
          <w:sz w:val="28"/>
          <w:szCs w:val="28"/>
        </w:rPr>
      </w:pPr>
    </w:p>
    <w:p w:rsidR="0034568D" w:rsidRDefault="0034568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Отличительными особенностями учебно-методических комплексов</w:t>
      </w:r>
      <w:r w:rsidR="00F12844">
        <w:rPr>
          <w:rFonts w:ascii="Times New Roman" w:eastAsia="Times New Roman" w:hAnsi="Times New Roman" w:cs="Times New Roman"/>
          <w:bCs/>
          <w:sz w:val="28"/>
          <w:szCs w:val="28"/>
        </w:rPr>
        <w:t>, входящих в федеральный перечень учебников</w:t>
      </w:r>
      <w:r>
        <w:rPr>
          <w:rFonts w:ascii="Times New Roman" w:eastAsia="Times New Roman" w:hAnsi="Times New Roman" w:cs="Times New Roman"/>
          <w:bCs/>
          <w:sz w:val="28"/>
          <w:szCs w:val="28"/>
        </w:rPr>
        <w:t xml:space="preserve"> являются:</w:t>
      </w:r>
    </w:p>
    <w:p w:rsidR="0034568D" w:rsidRDefault="0034568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наличие учебников на бумажных и электронных носителях, обеспечивающих ко</w:t>
      </w:r>
      <w:r w:rsidR="00A63FAD">
        <w:rPr>
          <w:rFonts w:ascii="Times New Roman" w:eastAsia="Times New Roman" w:hAnsi="Times New Roman" w:cs="Times New Roman"/>
          <w:bCs/>
          <w:sz w:val="28"/>
          <w:szCs w:val="28"/>
        </w:rPr>
        <w:t>мплексность и преемственность всех уровней образования;</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четкая функциональная направленность каждого компонента УМК на решение определенной педагогической задачи;</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единый методический, информационный и дизайнерский подход, учитывающий возрастные психофизиологические особенности школьников;</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наличие «навигационной» системы, обеспечивающей системность организации учебного процесса и удобство поиска информации;</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использование прогрессивных форм и способов подачи материала, основанных на современных информационных технологиях;</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доступность в использовании;</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интерактивность;</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ориентированность на практическую деятельность обучающихся;</w:t>
      </w:r>
    </w:p>
    <w:p w:rsidR="00F12844" w:rsidRPr="00F12844" w:rsidRDefault="00A63FAD" w:rsidP="00F12844">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максимальный учет индивидуальных запросов и способностей каждого участ</w:t>
      </w:r>
      <w:r w:rsidR="00F12844">
        <w:rPr>
          <w:rFonts w:ascii="Times New Roman" w:eastAsia="Times New Roman" w:hAnsi="Times New Roman" w:cs="Times New Roman"/>
          <w:bCs/>
          <w:sz w:val="28"/>
          <w:szCs w:val="28"/>
        </w:rPr>
        <w:t>ника образовательного процесса.</w:t>
      </w:r>
    </w:p>
    <w:p w:rsidR="00A94EC2" w:rsidRPr="00AE00AB" w:rsidRDefault="00F12844" w:rsidP="00AE00AB">
      <w:pPr>
        <w:widowControl/>
        <w:autoSpaceDE w:val="0"/>
        <w:autoSpaceDN w:val="0"/>
        <w:adjustRightInd w:val="0"/>
        <w:ind w:firstLine="567"/>
        <w:jc w:val="both"/>
        <w:rPr>
          <w:rFonts w:ascii="Times New Roman" w:eastAsia="Calibri" w:hAnsi="Times New Roman" w:cs="Times New Roman"/>
          <w:sz w:val="28"/>
          <w:szCs w:val="28"/>
          <w:lang w:eastAsia="en-US" w:bidi="ar-SA"/>
        </w:rPr>
      </w:pPr>
      <w:r w:rsidRPr="008801B5">
        <w:rPr>
          <w:rFonts w:ascii="Times New Roman" w:eastAsia="Calibri" w:hAnsi="Times New Roman" w:cs="Times New Roman"/>
          <w:sz w:val="28"/>
          <w:szCs w:val="28"/>
          <w:lang w:eastAsia="en-US" w:bidi="ar-SA"/>
        </w:rPr>
        <w:t xml:space="preserve">Кроме того, организации, осуществляющие образовательную деятельность по основным образовательным программам, вправе в течение трех лет использовать в образовательной деятельности приобретенные до вступления в силу </w:t>
      </w:r>
      <w:r w:rsidRPr="008801B5">
        <w:rPr>
          <w:rFonts w:ascii="Times New Roman" w:eastAsia="Calibri" w:hAnsi="Times New Roman" w:cs="Times New Roman"/>
          <w:color w:val="auto"/>
          <w:sz w:val="28"/>
          <w:szCs w:val="28"/>
          <w:lang w:eastAsia="en-US" w:bidi="ar-SA"/>
        </w:rPr>
        <w:t>Приказа</w:t>
      </w:r>
      <w:r w:rsidRPr="008801B5">
        <w:rPr>
          <w:rFonts w:ascii="Times New Roman" w:eastAsia="Calibri" w:hAnsi="Times New Roman" w:cs="Times New Roman"/>
          <w:iCs/>
          <w:color w:val="auto"/>
          <w:sz w:val="28"/>
          <w:szCs w:val="28"/>
          <w:bdr w:val="none" w:sz="0" w:space="0" w:color="auto" w:frame="1"/>
          <w:shd w:val="clear" w:color="auto" w:fill="FFFFFF"/>
          <w:lang w:eastAsia="en-US" w:bidi="ar-SA"/>
        </w:rPr>
        <w:t xml:space="preserve"> Министерства просвещения Российской Федерации от 28.12.2018 г. №</w:t>
      </w:r>
      <w:r w:rsidR="001653B5">
        <w:rPr>
          <w:rFonts w:ascii="Times New Roman" w:eastAsia="Calibri" w:hAnsi="Times New Roman" w:cs="Times New Roman"/>
          <w:iCs/>
          <w:color w:val="auto"/>
          <w:sz w:val="28"/>
          <w:szCs w:val="28"/>
          <w:bdr w:val="none" w:sz="0" w:space="0" w:color="auto" w:frame="1"/>
          <w:shd w:val="clear" w:color="auto" w:fill="FFFFFF"/>
          <w:lang w:eastAsia="en-US" w:bidi="ar-SA"/>
        </w:rPr>
        <w:t> </w:t>
      </w:r>
      <w:r w:rsidRPr="008801B5">
        <w:rPr>
          <w:rFonts w:ascii="Times New Roman" w:eastAsia="Calibri" w:hAnsi="Times New Roman" w:cs="Times New Roman"/>
          <w:iCs/>
          <w:color w:val="auto"/>
          <w:sz w:val="28"/>
          <w:szCs w:val="28"/>
          <w:bdr w:val="none" w:sz="0" w:space="0" w:color="auto" w:frame="1"/>
          <w:shd w:val="clear" w:color="auto" w:fill="FFFFFF"/>
          <w:lang w:eastAsia="en-US" w:bidi="ar-SA"/>
        </w:rPr>
        <w:t xml:space="preserve">345 учебники из Федерального перечня учебников, утвержденного </w:t>
      </w:r>
      <w:r w:rsidRPr="008801B5">
        <w:rPr>
          <w:rFonts w:ascii="Times New Roman" w:eastAsia="Calibri" w:hAnsi="Times New Roman" w:cs="Times New Roman"/>
          <w:sz w:val="28"/>
          <w:szCs w:val="28"/>
          <w:lang w:eastAsia="en-US" w:bidi="ar-SA"/>
        </w:rPr>
        <w:t>Приказом Министерства образования и науки Российской Федерации от 31.03.2014 г. №</w:t>
      </w:r>
      <w:r w:rsidR="001653B5">
        <w:rPr>
          <w:rFonts w:ascii="Times New Roman" w:eastAsia="Calibri" w:hAnsi="Times New Roman" w:cs="Times New Roman"/>
          <w:sz w:val="28"/>
          <w:szCs w:val="28"/>
          <w:lang w:eastAsia="en-US" w:bidi="ar-SA"/>
        </w:rPr>
        <w:t> </w:t>
      </w:r>
      <w:r w:rsidRPr="008801B5">
        <w:rPr>
          <w:rFonts w:ascii="Times New Roman" w:eastAsia="Calibri" w:hAnsi="Times New Roman" w:cs="Times New Roman"/>
          <w:sz w:val="28"/>
          <w:szCs w:val="28"/>
          <w:lang w:eastAsia="en-US" w:bidi="ar-SA"/>
        </w:rPr>
        <w:t>253 «</w:t>
      </w:r>
      <w:r w:rsidR="00F02769">
        <w:rPr>
          <w:rFonts w:ascii="Times New Roman" w:eastAsia="Calibri" w:hAnsi="Times New Roman" w:cs="Times New Roman"/>
          <w:iCs/>
          <w:color w:val="auto"/>
          <w:sz w:val="28"/>
          <w:szCs w:val="28"/>
          <w:bdr w:val="none" w:sz="0" w:space="0" w:color="auto" w:frame="1"/>
          <w:shd w:val="clear" w:color="auto" w:fill="FFFFFF"/>
          <w:lang w:eastAsia="en-US" w:bidi="ar-SA"/>
        </w:rPr>
        <w:t>Об </w:t>
      </w:r>
      <w:r w:rsidRPr="008801B5">
        <w:rPr>
          <w:rFonts w:ascii="Times New Roman" w:eastAsia="Calibri" w:hAnsi="Times New Roman" w:cs="Times New Roman"/>
          <w:iCs/>
          <w:color w:val="auto"/>
          <w:sz w:val="28"/>
          <w:szCs w:val="28"/>
          <w:bdr w:val="none" w:sz="0" w:space="0" w:color="auto" w:frame="1"/>
          <w:shd w:val="clear" w:color="auto" w:fill="FFFFFF"/>
          <w:lang w:eastAsia="en-US" w:bidi="ar-SA"/>
        </w:rPr>
        <w:t xml:space="preserve">утверждении </w:t>
      </w:r>
      <w:r w:rsidRPr="008801B5">
        <w:rPr>
          <w:rFonts w:ascii="Times New Roman" w:eastAsia="Calibri" w:hAnsi="Times New Roman" w:cs="Times New Roman"/>
          <w:color w:val="auto"/>
          <w:sz w:val="28"/>
          <w:szCs w:val="28"/>
          <w:lang w:eastAsia="en-US" w:bidi="ar-SA"/>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801B5">
        <w:rPr>
          <w:rFonts w:ascii="Times New Roman" w:eastAsia="Calibri" w:hAnsi="Times New Roman" w:cs="Times New Roman"/>
          <w:sz w:val="28"/>
          <w:szCs w:val="28"/>
          <w:lang w:eastAsia="en-US" w:bidi="ar-SA"/>
        </w:rPr>
        <w:t>».</w:t>
      </w:r>
    </w:p>
    <w:p w:rsidR="00C6617F" w:rsidRPr="00511135" w:rsidRDefault="00C6617F" w:rsidP="00456242">
      <w:pPr>
        <w:ind w:firstLine="709"/>
        <w:jc w:val="both"/>
        <w:rPr>
          <w:rFonts w:ascii="Times New Roman" w:eastAsia="Times New Roman" w:hAnsi="Times New Roman" w:cs="Times New Roman"/>
          <w:sz w:val="16"/>
          <w:szCs w:val="16"/>
        </w:rPr>
      </w:pPr>
    </w:p>
    <w:p w:rsidR="00F37FBE" w:rsidRPr="00F37FBE" w:rsidRDefault="00F02769" w:rsidP="00F02769">
      <w:pPr>
        <w:widowControl/>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IV.</w:t>
      </w:r>
      <w:r>
        <w:rPr>
          <w:rFonts w:ascii="Times New Roman" w:eastAsia="Times New Roman" w:hAnsi="Times New Roman" w:cs="Times New Roman"/>
          <w:b/>
          <w:color w:val="auto"/>
          <w:sz w:val="28"/>
          <w:szCs w:val="28"/>
          <w:lang w:bidi="ar-SA"/>
        </w:rPr>
        <w:tab/>
      </w:r>
      <w:r w:rsidR="00D47FBD" w:rsidRPr="00D47FBD">
        <w:rPr>
          <w:rFonts w:ascii="Times New Roman" w:eastAsia="Times New Roman" w:hAnsi="Times New Roman" w:cs="Times New Roman"/>
          <w:b/>
          <w:color w:val="auto"/>
          <w:sz w:val="28"/>
          <w:szCs w:val="28"/>
          <w:lang w:bidi="ar-SA"/>
        </w:rPr>
        <w:t xml:space="preserve">Рекомендации по организации деятельности </w:t>
      </w:r>
      <w:r w:rsidR="00511135">
        <w:rPr>
          <w:rFonts w:ascii="Times New Roman" w:eastAsia="Times New Roman" w:hAnsi="Times New Roman" w:cs="Times New Roman"/>
          <w:b/>
          <w:color w:val="auto"/>
          <w:sz w:val="28"/>
          <w:szCs w:val="28"/>
          <w:lang w:bidi="ar-SA"/>
        </w:rPr>
        <w:br/>
      </w:r>
      <w:r w:rsidR="00D47FBD" w:rsidRPr="00D47FBD">
        <w:rPr>
          <w:rFonts w:ascii="Times New Roman" w:eastAsia="Times New Roman" w:hAnsi="Times New Roman" w:cs="Times New Roman"/>
          <w:b/>
          <w:color w:val="auto"/>
          <w:sz w:val="28"/>
          <w:szCs w:val="28"/>
          <w:lang w:bidi="ar-SA"/>
        </w:rPr>
        <w:t xml:space="preserve">методических объединений учителей </w:t>
      </w:r>
      <w:r w:rsidR="00511135">
        <w:rPr>
          <w:rFonts w:ascii="Times New Roman" w:eastAsia="Times New Roman" w:hAnsi="Times New Roman" w:cs="Times New Roman"/>
          <w:b/>
          <w:color w:val="auto"/>
          <w:sz w:val="28"/>
          <w:szCs w:val="28"/>
          <w:lang w:bidi="ar-SA"/>
        </w:rPr>
        <w:t>математики на 20</w:t>
      </w:r>
      <w:r w:rsidR="00A94EC2">
        <w:rPr>
          <w:rFonts w:ascii="Times New Roman" w:eastAsia="Times New Roman" w:hAnsi="Times New Roman" w:cs="Times New Roman"/>
          <w:b/>
          <w:color w:val="auto"/>
          <w:sz w:val="28"/>
          <w:szCs w:val="28"/>
          <w:lang w:bidi="ar-SA"/>
        </w:rPr>
        <w:t>20</w:t>
      </w:r>
      <w:r w:rsidR="00511135">
        <w:rPr>
          <w:rFonts w:ascii="Times New Roman" w:eastAsia="Times New Roman" w:hAnsi="Times New Roman" w:cs="Times New Roman"/>
          <w:b/>
          <w:color w:val="auto"/>
          <w:sz w:val="28"/>
          <w:szCs w:val="28"/>
          <w:lang w:bidi="ar-SA"/>
        </w:rPr>
        <w:t>-202</w:t>
      </w:r>
      <w:r w:rsidR="00A94EC2">
        <w:rPr>
          <w:rFonts w:ascii="Times New Roman" w:eastAsia="Times New Roman" w:hAnsi="Times New Roman" w:cs="Times New Roman"/>
          <w:b/>
          <w:color w:val="auto"/>
          <w:sz w:val="28"/>
          <w:szCs w:val="28"/>
          <w:lang w:bidi="ar-SA"/>
        </w:rPr>
        <w:t>1</w:t>
      </w:r>
      <w:r w:rsidR="00511135">
        <w:rPr>
          <w:rFonts w:ascii="Times New Roman" w:eastAsia="Times New Roman" w:hAnsi="Times New Roman" w:cs="Times New Roman"/>
          <w:b/>
          <w:color w:val="auto"/>
          <w:sz w:val="28"/>
          <w:szCs w:val="28"/>
          <w:lang w:bidi="ar-SA"/>
        </w:rPr>
        <w:t xml:space="preserve"> учебный год</w:t>
      </w:r>
    </w:p>
    <w:p w:rsidR="00F37FBE" w:rsidRPr="00511135" w:rsidRDefault="00F37FBE" w:rsidP="00F37FBE">
      <w:pPr>
        <w:widowControl/>
        <w:autoSpaceDE w:val="0"/>
        <w:autoSpaceDN w:val="0"/>
        <w:adjustRightInd w:val="0"/>
        <w:ind w:left="360"/>
        <w:jc w:val="center"/>
        <w:rPr>
          <w:rFonts w:ascii="Times New Roman" w:eastAsia="Calibri" w:hAnsi="Times New Roman" w:cs="Times New Roman"/>
          <w:b/>
          <w:color w:val="auto"/>
          <w:sz w:val="16"/>
          <w:szCs w:val="16"/>
          <w:lang w:eastAsia="en-US" w:bidi="ar-SA"/>
        </w:rPr>
      </w:pPr>
    </w:p>
    <w:p w:rsidR="00F37FBE" w:rsidRPr="00511135" w:rsidRDefault="00A94EC2" w:rsidP="00F37FBE">
      <w:pPr>
        <w:widowControl/>
        <w:ind w:firstLine="567"/>
        <w:contextualSpacing/>
        <w:jc w:val="both"/>
        <w:rPr>
          <w:rFonts w:ascii="Times New Roman" w:eastAsia="Times New Roman" w:hAnsi="Times New Roman" w:cs="Times New Roman"/>
          <w:color w:val="auto"/>
          <w:spacing w:val="-6"/>
          <w:sz w:val="28"/>
          <w:szCs w:val="28"/>
          <w:lang w:bidi="ar-SA"/>
        </w:rPr>
      </w:pPr>
      <w:r>
        <w:rPr>
          <w:rFonts w:ascii="Times New Roman" w:eastAsia="Times New Roman" w:hAnsi="Times New Roman" w:cs="Times New Roman"/>
          <w:color w:val="auto"/>
          <w:spacing w:val="-6"/>
          <w:sz w:val="28"/>
          <w:szCs w:val="28"/>
          <w:lang w:bidi="ar-SA"/>
        </w:rPr>
        <w:t>В 2020</w:t>
      </w:r>
      <w:r w:rsidR="00511135" w:rsidRPr="00511135">
        <w:rPr>
          <w:rFonts w:ascii="Times New Roman" w:eastAsia="Times New Roman" w:hAnsi="Times New Roman" w:cs="Times New Roman"/>
          <w:color w:val="auto"/>
          <w:spacing w:val="-6"/>
          <w:sz w:val="28"/>
          <w:szCs w:val="28"/>
          <w:lang w:bidi="ar-SA"/>
        </w:rPr>
        <w:t>–</w:t>
      </w:r>
      <w:r w:rsidR="00F37FBE" w:rsidRPr="00511135">
        <w:rPr>
          <w:rFonts w:ascii="Times New Roman" w:eastAsia="Times New Roman" w:hAnsi="Times New Roman" w:cs="Times New Roman"/>
          <w:color w:val="auto"/>
          <w:spacing w:val="-6"/>
          <w:sz w:val="28"/>
          <w:szCs w:val="28"/>
          <w:lang w:bidi="ar-SA"/>
        </w:rPr>
        <w:t>202</w:t>
      </w:r>
      <w:r>
        <w:rPr>
          <w:rFonts w:ascii="Times New Roman" w:eastAsia="Times New Roman" w:hAnsi="Times New Roman" w:cs="Times New Roman"/>
          <w:color w:val="auto"/>
          <w:spacing w:val="-6"/>
          <w:sz w:val="28"/>
          <w:szCs w:val="28"/>
          <w:lang w:bidi="ar-SA"/>
        </w:rPr>
        <w:t>1</w:t>
      </w:r>
      <w:r w:rsidR="00F37FBE" w:rsidRPr="00511135">
        <w:rPr>
          <w:rFonts w:ascii="Times New Roman" w:eastAsia="Times New Roman" w:hAnsi="Times New Roman" w:cs="Times New Roman"/>
          <w:color w:val="auto"/>
          <w:spacing w:val="-6"/>
          <w:sz w:val="28"/>
          <w:szCs w:val="28"/>
          <w:lang w:bidi="ar-SA"/>
        </w:rPr>
        <w:t xml:space="preserve"> учебном году муниципальным методическим службам, городским и районным методическим объединениям учителей </w:t>
      </w:r>
      <w:r w:rsidR="00511135" w:rsidRPr="00511135">
        <w:rPr>
          <w:rFonts w:ascii="Times New Roman" w:eastAsia="Times New Roman" w:hAnsi="Times New Roman" w:cs="Times New Roman"/>
          <w:color w:val="auto"/>
          <w:spacing w:val="-6"/>
          <w:sz w:val="28"/>
          <w:szCs w:val="28"/>
          <w:lang w:bidi="ar-SA"/>
        </w:rPr>
        <w:t>математики</w:t>
      </w:r>
      <w:r w:rsidR="00D70E51" w:rsidRPr="00511135">
        <w:rPr>
          <w:rFonts w:ascii="Times New Roman" w:eastAsia="Times New Roman" w:hAnsi="Times New Roman" w:cs="Times New Roman"/>
          <w:color w:val="auto"/>
          <w:spacing w:val="-6"/>
          <w:sz w:val="28"/>
          <w:szCs w:val="28"/>
          <w:lang w:bidi="ar-SA"/>
        </w:rPr>
        <w:t xml:space="preserve"> </w:t>
      </w:r>
      <w:r w:rsidR="00F37FBE" w:rsidRPr="00511135">
        <w:rPr>
          <w:rFonts w:ascii="Times New Roman" w:eastAsia="Times New Roman" w:hAnsi="Times New Roman" w:cs="Times New Roman"/>
          <w:color w:val="auto"/>
          <w:spacing w:val="-6"/>
          <w:sz w:val="28"/>
          <w:szCs w:val="28"/>
          <w:lang w:bidi="ar-SA"/>
        </w:rPr>
        <w:t>рекомендуется:</w:t>
      </w:r>
    </w:p>
    <w:p w:rsidR="00F37FBE" w:rsidRPr="00F37FBE" w:rsidRDefault="00F37FBE" w:rsidP="008021F9">
      <w:pPr>
        <w:widowControl/>
        <w:numPr>
          <w:ilvl w:val="0"/>
          <w:numId w:val="3"/>
        </w:numPr>
        <w:tabs>
          <w:tab w:val="left" w:pos="993"/>
        </w:tabs>
        <w:spacing w:after="160" w:line="259" w:lineRule="auto"/>
        <w:ind w:left="0" w:firstLine="709"/>
        <w:contextualSpacing/>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 xml:space="preserve">Проанализировать уровень квалификации учителей </w:t>
      </w:r>
      <w:r w:rsidR="00511135">
        <w:rPr>
          <w:rFonts w:ascii="Times New Roman" w:eastAsia="Times New Roman" w:hAnsi="Times New Roman" w:cs="Times New Roman"/>
          <w:color w:val="auto"/>
          <w:sz w:val="28"/>
          <w:szCs w:val="28"/>
          <w:lang w:bidi="ar-SA"/>
        </w:rPr>
        <w:t>математики</w:t>
      </w:r>
      <w:r w:rsidR="00D70E51">
        <w:rPr>
          <w:rFonts w:ascii="Times New Roman" w:eastAsia="Times New Roman" w:hAnsi="Times New Roman" w:cs="Times New Roman"/>
          <w:color w:val="auto"/>
          <w:sz w:val="28"/>
          <w:szCs w:val="28"/>
          <w:lang w:bidi="ar-SA"/>
        </w:rPr>
        <w:t xml:space="preserve"> </w:t>
      </w:r>
      <w:r w:rsidRPr="00F37FBE">
        <w:rPr>
          <w:rFonts w:ascii="Times New Roman" w:eastAsia="Times New Roman" w:hAnsi="Times New Roman" w:cs="Times New Roman"/>
          <w:color w:val="auto"/>
          <w:sz w:val="28"/>
          <w:szCs w:val="28"/>
          <w:lang w:bidi="ar-SA"/>
        </w:rPr>
        <w:t>(по базовому образованию и повышению квалификации) и скорректировать план по повышению квалификации на 202</w:t>
      </w:r>
      <w:r w:rsidR="00A94EC2">
        <w:rPr>
          <w:rFonts w:ascii="Times New Roman" w:eastAsia="Times New Roman" w:hAnsi="Times New Roman" w:cs="Times New Roman"/>
          <w:color w:val="auto"/>
          <w:sz w:val="28"/>
          <w:szCs w:val="28"/>
          <w:lang w:bidi="ar-SA"/>
        </w:rPr>
        <w:t>1</w:t>
      </w:r>
      <w:r w:rsidRPr="00F37FBE">
        <w:rPr>
          <w:rFonts w:ascii="Times New Roman" w:eastAsia="Times New Roman" w:hAnsi="Times New Roman" w:cs="Times New Roman"/>
          <w:color w:val="auto"/>
          <w:sz w:val="28"/>
          <w:szCs w:val="28"/>
          <w:lang w:bidi="ar-SA"/>
        </w:rPr>
        <w:t xml:space="preserve"> г. </w:t>
      </w:r>
    </w:p>
    <w:p w:rsidR="00F37FBE" w:rsidRPr="00F37FBE" w:rsidRDefault="00F37FBE" w:rsidP="008021F9">
      <w:pPr>
        <w:widowControl/>
        <w:numPr>
          <w:ilvl w:val="0"/>
          <w:numId w:val="3"/>
        </w:numPr>
        <w:tabs>
          <w:tab w:val="left" w:pos="993"/>
        </w:tabs>
        <w:spacing w:after="160" w:line="259" w:lineRule="auto"/>
        <w:ind w:left="0" w:firstLine="709"/>
        <w:contextualSpacing/>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Проанализировать результат</w:t>
      </w:r>
      <w:r w:rsidR="00D47FBD">
        <w:rPr>
          <w:rFonts w:ascii="Times New Roman" w:eastAsia="Times New Roman" w:hAnsi="Times New Roman" w:cs="Times New Roman"/>
          <w:color w:val="auto"/>
          <w:sz w:val="28"/>
          <w:szCs w:val="28"/>
          <w:lang w:bidi="ar-SA"/>
        </w:rPr>
        <w:t>ы ГИА, ВПР по учебному предмету «</w:t>
      </w:r>
      <w:r w:rsidR="00511135">
        <w:rPr>
          <w:rFonts w:ascii="Times New Roman" w:eastAsia="Times New Roman" w:hAnsi="Times New Roman" w:cs="Times New Roman"/>
          <w:color w:val="auto"/>
          <w:sz w:val="28"/>
          <w:szCs w:val="28"/>
          <w:lang w:bidi="ar-SA"/>
        </w:rPr>
        <w:t>Математика</w:t>
      </w:r>
      <w:r w:rsidR="00D47FBD">
        <w:rPr>
          <w:rFonts w:ascii="Times New Roman" w:eastAsia="Times New Roman" w:hAnsi="Times New Roman" w:cs="Times New Roman"/>
          <w:color w:val="auto"/>
          <w:sz w:val="28"/>
          <w:szCs w:val="28"/>
          <w:lang w:bidi="ar-SA"/>
        </w:rPr>
        <w:t>»</w:t>
      </w:r>
      <w:r w:rsidRPr="00F37FBE">
        <w:rPr>
          <w:rFonts w:ascii="Times New Roman" w:eastAsia="Times New Roman" w:hAnsi="Times New Roman" w:cs="Times New Roman"/>
          <w:color w:val="auto"/>
          <w:sz w:val="28"/>
          <w:szCs w:val="28"/>
          <w:lang w:bidi="ar-SA"/>
        </w:rPr>
        <w:t xml:space="preserve"> обучающимися муниципалитета за 20</w:t>
      </w:r>
      <w:r w:rsidR="00A94EC2">
        <w:rPr>
          <w:rFonts w:ascii="Times New Roman" w:eastAsia="Times New Roman" w:hAnsi="Times New Roman" w:cs="Times New Roman"/>
          <w:color w:val="auto"/>
          <w:sz w:val="28"/>
          <w:szCs w:val="28"/>
          <w:lang w:bidi="ar-SA"/>
        </w:rPr>
        <w:t>20</w:t>
      </w:r>
      <w:r w:rsidRPr="00F37FBE">
        <w:rPr>
          <w:rFonts w:ascii="Times New Roman" w:eastAsia="Times New Roman" w:hAnsi="Times New Roman" w:cs="Times New Roman"/>
          <w:color w:val="auto"/>
          <w:sz w:val="28"/>
          <w:szCs w:val="28"/>
          <w:lang w:bidi="ar-SA"/>
        </w:rPr>
        <w:t xml:space="preserve"> г. и выявить имеющиеся затруднения. По итогам анализа спланировать р</w:t>
      </w:r>
      <w:r w:rsidR="00F02769">
        <w:rPr>
          <w:rFonts w:ascii="Times New Roman" w:eastAsia="Times New Roman" w:hAnsi="Times New Roman" w:cs="Times New Roman"/>
          <w:color w:val="auto"/>
          <w:sz w:val="28"/>
          <w:szCs w:val="28"/>
          <w:lang w:bidi="ar-SA"/>
        </w:rPr>
        <w:t>аботу по ликвидации пробелов на </w:t>
      </w:r>
      <w:r w:rsidRPr="00F37FBE">
        <w:rPr>
          <w:rFonts w:ascii="Times New Roman" w:eastAsia="Times New Roman" w:hAnsi="Times New Roman" w:cs="Times New Roman"/>
          <w:color w:val="auto"/>
          <w:sz w:val="28"/>
          <w:szCs w:val="28"/>
          <w:lang w:bidi="ar-SA"/>
        </w:rPr>
        <w:t xml:space="preserve">основе изучения лучших педагогических практик учителей </w:t>
      </w:r>
      <w:r w:rsidR="00511135">
        <w:rPr>
          <w:rFonts w:ascii="Times New Roman" w:eastAsia="Times New Roman" w:hAnsi="Times New Roman" w:cs="Times New Roman"/>
          <w:color w:val="auto"/>
          <w:sz w:val="28"/>
          <w:szCs w:val="28"/>
          <w:lang w:bidi="ar-SA"/>
        </w:rPr>
        <w:t>математики</w:t>
      </w:r>
      <w:r w:rsidR="00D47FBD">
        <w:rPr>
          <w:rFonts w:ascii="Times New Roman" w:eastAsia="Times New Roman" w:hAnsi="Times New Roman" w:cs="Times New Roman"/>
          <w:color w:val="auto"/>
          <w:sz w:val="28"/>
          <w:szCs w:val="28"/>
          <w:lang w:bidi="ar-SA"/>
        </w:rPr>
        <w:t xml:space="preserve"> </w:t>
      </w:r>
      <w:r w:rsidRPr="00F37FBE">
        <w:rPr>
          <w:rFonts w:ascii="Times New Roman" w:eastAsia="Times New Roman" w:hAnsi="Times New Roman" w:cs="Times New Roman"/>
          <w:color w:val="auto"/>
          <w:sz w:val="28"/>
          <w:szCs w:val="28"/>
          <w:lang w:bidi="ar-SA"/>
        </w:rPr>
        <w:t>и повышению квалификации педагогов на специализированных курсах, семинарах, организованных ИРО Кировской области.</w:t>
      </w:r>
    </w:p>
    <w:p w:rsidR="00F37FBE" w:rsidRPr="00F37FBE" w:rsidRDefault="00F37FBE" w:rsidP="008021F9">
      <w:pPr>
        <w:widowControl/>
        <w:numPr>
          <w:ilvl w:val="0"/>
          <w:numId w:val="3"/>
        </w:numPr>
        <w:tabs>
          <w:tab w:val="left" w:pos="993"/>
        </w:tabs>
        <w:spacing w:after="160" w:line="259" w:lineRule="auto"/>
        <w:ind w:left="0" w:firstLine="709"/>
        <w:contextualSpacing/>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Проанализировать предметные олимп</w:t>
      </w:r>
      <w:r w:rsidR="00F02769">
        <w:rPr>
          <w:rFonts w:ascii="Times New Roman" w:eastAsia="Times New Roman" w:hAnsi="Times New Roman" w:cs="Times New Roman"/>
          <w:color w:val="auto"/>
          <w:sz w:val="28"/>
          <w:szCs w:val="28"/>
          <w:lang w:bidi="ar-SA"/>
        </w:rPr>
        <w:t>иады и конкурсы всех уровней на </w:t>
      </w:r>
      <w:r w:rsidRPr="00F37FBE">
        <w:rPr>
          <w:rFonts w:ascii="Times New Roman" w:eastAsia="Times New Roman" w:hAnsi="Times New Roman" w:cs="Times New Roman"/>
          <w:color w:val="auto"/>
          <w:sz w:val="28"/>
          <w:szCs w:val="28"/>
          <w:lang w:bidi="ar-SA"/>
        </w:rPr>
        <w:t>предмет участия школьников муниципалитета и достигнутых ими результатов. По итогам анализа скорректировать план подготовки школьников муниципалитета к участию в олимпиадах и конкурсах всех уровней.</w:t>
      </w:r>
    </w:p>
    <w:p w:rsidR="00F37FBE" w:rsidRPr="00F37FBE" w:rsidRDefault="00F37FBE" w:rsidP="008021F9">
      <w:pPr>
        <w:widowControl/>
        <w:numPr>
          <w:ilvl w:val="0"/>
          <w:numId w:val="3"/>
        </w:numPr>
        <w:tabs>
          <w:tab w:val="left" w:pos="993"/>
        </w:tabs>
        <w:spacing w:after="160" w:line="259" w:lineRule="auto"/>
        <w:ind w:left="0" w:firstLine="709"/>
        <w:contextualSpacing/>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 xml:space="preserve">Спланировать проведение открытых уроков, мастер-классов по актуальным направлениям развития </w:t>
      </w:r>
      <w:r w:rsidR="00511135">
        <w:rPr>
          <w:rFonts w:ascii="Times New Roman" w:eastAsia="Times New Roman" w:hAnsi="Times New Roman" w:cs="Times New Roman"/>
          <w:color w:val="auto"/>
          <w:sz w:val="28"/>
          <w:szCs w:val="28"/>
          <w:lang w:bidi="ar-SA"/>
        </w:rPr>
        <w:t>матем</w:t>
      </w:r>
      <w:r w:rsidR="00263354">
        <w:rPr>
          <w:rFonts w:ascii="Times New Roman" w:eastAsia="Times New Roman" w:hAnsi="Times New Roman" w:cs="Times New Roman"/>
          <w:color w:val="auto"/>
          <w:sz w:val="28"/>
          <w:szCs w:val="28"/>
          <w:lang w:bidi="ar-SA"/>
        </w:rPr>
        <w:t>ат</w:t>
      </w:r>
      <w:r w:rsidR="00511135">
        <w:rPr>
          <w:rFonts w:ascii="Times New Roman" w:eastAsia="Times New Roman" w:hAnsi="Times New Roman" w:cs="Times New Roman"/>
          <w:color w:val="auto"/>
          <w:sz w:val="28"/>
          <w:szCs w:val="28"/>
          <w:lang w:bidi="ar-SA"/>
        </w:rPr>
        <w:t>ического</w:t>
      </w:r>
      <w:r w:rsidR="00343E9F">
        <w:rPr>
          <w:rFonts w:ascii="Times New Roman" w:eastAsia="Times New Roman" w:hAnsi="Times New Roman" w:cs="Times New Roman"/>
          <w:color w:val="auto"/>
          <w:sz w:val="28"/>
          <w:szCs w:val="28"/>
          <w:lang w:bidi="ar-SA"/>
        </w:rPr>
        <w:t xml:space="preserve"> </w:t>
      </w:r>
      <w:r w:rsidRPr="00F37FBE">
        <w:rPr>
          <w:rFonts w:ascii="Times New Roman" w:eastAsia="Times New Roman" w:hAnsi="Times New Roman" w:cs="Times New Roman"/>
          <w:color w:val="auto"/>
          <w:sz w:val="28"/>
          <w:szCs w:val="28"/>
          <w:lang w:bidi="ar-SA"/>
        </w:rPr>
        <w:t>образования.</w:t>
      </w:r>
    </w:p>
    <w:p w:rsidR="00F37FBE" w:rsidRPr="00AE00AB" w:rsidRDefault="00F37FBE" w:rsidP="008021F9">
      <w:pPr>
        <w:widowControl/>
        <w:numPr>
          <w:ilvl w:val="0"/>
          <w:numId w:val="3"/>
        </w:numPr>
        <w:tabs>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pacing w:val="-4"/>
          <w:sz w:val="28"/>
          <w:szCs w:val="28"/>
          <w:lang w:eastAsia="en-US" w:bidi="ar-SA"/>
        </w:rPr>
      </w:pPr>
      <w:r w:rsidRPr="00511135">
        <w:rPr>
          <w:rFonts w:ascii="Times New Roman" w:eastAsia="Times New Roman" w:hAnsi="Times New Roman" w:cs="Times New Roman"/>
          <w:color w:val="auto"/>
          <w:spacing w:val="-4"/>
          <w:sz w:val="28"/>
          <w:szCs w:val="28"/>
          <w:lang w:bidi="ar-SA"/>
        </w:rPr>
        <w:t xml:space="preserve">Активизировать работу по привлечению учителей </w:t>
      </w:r>
      <w:r w:rsidR="00511135" w:rsidRPr="00511135">
        <w:rPr>
          <w:rFonts w:ascii="Times New Roman" w:eastAsia="Times New Roman" w:hAnsi="Times New Roman" w:cs="Times New Roman"/>
          <w:color w:val="auto"/>
          <w:spacing w:val="-4"/>
          <w:sz w:val="28"/>
          <w:szCs w:val="28"/>
          <w:lang w:bidi="ar-SA"/>
        </w:rPr>
        <w:t xml:space="preserve">математики </w:t>
      </w:r>
      <w:r w:rsidRPr="00511135">
        <w:rPr>
          <w:rFonts w:ascii="Times New Roman" w:eastAsia="Times New Roman" w:hAnsi="Times New Roman" w:cs="Times New Roman"/>
          <w:color w:val="auto"/>
          <w:spacing w:val="-4"/>
          <w:sz w:val="28"/>
          <w:szCs w:val="28"/>
          <w:lang w:bidi="ar-SA"/>
        </w:rPr>
        <w:t>к участию в семинарах, конкурсах,</w:t>
      </w:r>
      <w:r w:rsidRPr="00511135">
        <w:rPr>
          <w:rFonts w:ascii="Times New Roman" w:eastAsia="Times New Roman" w:hAnsi="Times New Roman" w:cs="Times New Roman"/>
          <w:b/>
          <w:color w:val="auto"/>
          <w:spacing w:val="-4"/>
          <w:sz w:val="28"/>
          <w:szCs w:val="28"/>
          <w:lang w:bidi="ar-SA"/>
        </w:rPr>
        <w:t xml:space="preserve"> </w:t>
      </w:r>
      <w:r w:rsidRPr="00511135">
        <w:rPr>
          <w:rFonts w:ascii="Times New Roman" w:eastAsia="Times New Roman" w:hAnsi="Times New Roman" w:cs="Times New Roman"/>
          <w:color w:val="auto"/>
          <w:spacing w:val="-4"/>
          <w:sz w:val="28"/>
          <w:szCs w:val="28"/>
          <w:lang w:bidi="ar-SA"/>
        </w:rPr>
        <w:t>конференциях, проводимых ИРО Кировской области</w:t>
      </w:r>
      <w:r w:rsidR="00343E9F" w:rsidRPr="00511135">
        <w:rPr>
          <w:rFonts w:ascii="Times New Roman" w:eastAsia="Times New Roman" w:hAnsi="Times New Roman" w:cs="Times New Roman"/>
          <w:color w:val="auto"/>
          <w:spacing w:val="-4"/>
          <w:sz w:val="28"/>
          <w:szCs w:val="28"/>
          <w:lang w:bidi="ar-SA"/>
        </w:rPr>
        <w:t>.</w:t>
      </w:r>
    </w:p>
    <w:p w:rsidR="00AE00AB" w:rsidRPr="00255668" w:rsidRDefault="00AE00AB" w:rsidP="00AE00AB">
      <w:pPr>
        <w:widowControl/>
        <w:tabs>
          <w:tab w:val="left" w:pos="993"/>
        </w:tabs>
        <w:autoSpaceDE w:val="0"/>
        <w:autoSpaceDN w:val="0"/>
        <w:adjustRightInd w:val="0"/>
        <w:spacing w:after="160" w:line="259" w:lineRule="auto"/>
        <w:contextualSpacing/>
        <w:jc w:val="both"/>
        <w:rPr>
          <w:rFonts w:ascii="Times New Roman" w:eastAsia="Calibri" w:hAnsi="Times New Roman" w:cs="Times New Roman"/>
          <w:color w:val="auto"/>
          <w:spacing w:val="-4"/>
          <w:sz w:val="28"/>
          <w:szCs w:val="28"/>
          <w:lang w:eastAsia="en-US" w:bidi="ar-SA"/>
        </w:rPr>
      </w:pPr>
    </w:p>
    <w:p w:rsidR="00F37FBE" w:rsidRDefault="00343E9F" w:rsidP="008021F9">
      <w:pPr>
        <w:pStyle w:val="ae"/>
        <w:widowControl/>
        <w:numPr>
          <w:ilvl w:val="0"/>
          <w:numId w:val="4"/>
        </w:numPr>
        <w:spacing w:after="160" w:line="259"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Интернет-ресурсы в помощь учителю </w:t>
      </w:r>
      <w:r w:rsidR="00511135">
        <w:rPr>
          <w:rFonts w:ascii="Times New Roman" w:eastAsia="Times New Roman" w:hAnsi="Times New Roman" w:cs="Times New Roman"/>
          <w:b/>
          <w:color w:val="auto"/>
          <w:sz w:val="28"/>
          <w:szCs w:val="28"/>
          <w:lang w:bidi="ar-SA"/>
        </w:rPr>
        <w:t>математики</w:t>
      </w:r>
    </w:p>
    <w:p w:rsidR="00D73C8D" w:rsidRPr="00F02769" w:rsidRDefault="00EB2DBA" w:rsidP="00F02769">
      <w:pPr>
        <w:pStyle w:val="ae"/>
        <w:numPr>
          <w:ilvl w:val="0"/>
          <w:numId w:val="21"/>
        </w:numPr>
        <w:tabs>
          <w:tab w:val="left" w:pos="993"/>
        </w:tabs>
        <w:ind w:left="0" w:firstLine="709"/>
        <w:contextualSpacing w:val="0"/>
        <w:jc w:val="both"/>
        <w:rPr>
          <w:rFonts w:ascii="Times New Roman" w:eastAsia="Times New Roman" w:hAnsi="Times New Roman" w:cs="Times New Roman"/>
          <w:color w:val="000000" w:themeColor="text1"/>
          <w:sz w:val="28"/>
          <w:szCs w:val="28"/>
        </w:rPr>
      </w:pPr>
      <w:hyperlink r:id="rId47" w:history="1">
        <w:r w:rsidR="00D73C8D" w:rsidRPr="00F02769">
          <w:rPr>
            <w:rStyle w:val="a7"/>
            <w:rFonts w:ascii="Times New Roman" w:eastAsia="Times New Roman" w:hAnsi="Times New Roman" w:cs="Times New Roman"/>
            <w:color w:val="000000" w:themeColor="text1"/>
            <w:sz w:val="28"/>
            <w:szCs w:val="28"/>
            <w:u w:val="none"/>
          </w:rPr>
          <w:t>http://fcior.edu.ru</w:t>
        </w:r>
      </w:hyperlink>
      <w:r w:rsidR="00D73C8D" w:rsidRPr="00F02769">
        <w:rPr>
          <w:rFonts w:ascii="Times New Roman" w:eastAsia="Times New Roman" w:hAnsi="Times New Roman" w:cs="Times New Roman"/>
          <w:color w:val="000000" w:themeColor="text1"/>
          <w:sz w:val="28"/>
          <w:szCs w:val="28"/>
        </w:rPr>
        <w:t xml:space="preserve"> – Федеральный центр информационно-образовательных ресурсов</w:t>
      </w:r>
      <w:r w:rsidR="00F02769" w:rsidRPr="00F02769">
        <w:rPr>
          <w:rFonts w:ascii="Times New Roman" w:eastAsia="Times New Roman" w:hAnsi="Times New Roman" w:cs="Times New Roman"/>
          <w:color w:val="000000" w:themeColor="text1"/>
          <w:sz w:val="28"/>
          <w:szCs w:val="28"/>
        </w:rPr>
        <w:t>.</w:t>
      </w:r>
    </w:p>
    <w:p w:rsidR="00D04D22" w:rsidRPr="00F02769" w:rsidRDefault="00EB2DBA" w:rsidP="00F02769">
      <w:pPr>
        <w:pStyle w:val="ae"/>
        <w:numPr>
          <w:ilvl w:val="0"/>
          <w:numId w:val="21"/>
        </w:numPr>
        <w:tabs>
          <w:tab w:val="left" w:pos="993"/>
        </w:tabs>
        <w:ind w:left="0" w:firstLine="709"/>
        <w:contextualSpacing w:val="0"/>
        <w:jc w:val="both"/>
        <w:rPr>
          <w:rFonts w:ascii="Times New Roman" w:eastAsia="Times New Roman" w:hAnsi="Times New Roman" w:cs="Times New Roman"/>
          <w:color w:val="000000" w:themeColor="text1"/>
          <w:sz w:val="28"/>
          <w:szCs w:val="28"/>
        </w:rPr>
      </w:pPr>
      <w:hyperlink r:id="rId48" w:history="1">
        <w:r w:rsidR="00255668" w:rsidRPr="00F02769">
          <w:rPr>
            <w:rStyle w:val="a7"/>
            <w:rFonts w:ascii="Times New Roman" w:eastAsia="Times New Roman" w:hAnsi="Times New Roman" w:cs="Times New Roman"/>
            <w:color w:val="000000" w:themeColor="text1"/>
            <w:sz w:val="28"/>
            <w:szCs w:val="28"/>
            <w:u w:val="none"/>
          </w:rPr>
          <w:t>http://school-collection.edu.ru/collectionе</w:t>
        </w:r>
      </w:hyperlink>
      <w:r w:rsidR="00255668" w:rsidRPr="00F02769">
        <w:rPr>
          <w:rFonts w:ascii="Times New Roman" w:eastAsia="Times New Roman" w:hAnsi="Times New Roman" w:cs="Times New Roman"/>
          <w:color w:val="000000" w:themeColor="text1"/>
          <w:sz w:val="28"/>
          <w:szCs w:val="28"/>
        </w:rPr>
        <w:t xml:space="preserve"> – е</w:t>
      </w:r>
      <w:r w:rsidR="00343E9F" w:rsidRPr="00F02769">
        <w:rPr>
          <w:rFonts w:ascii="Times New Roman" w:eastAsia="Times New Roman" w:hAnsi="Times New Roman" w:cs="Times New Roman"/>
          <w:color w:val="000000" w:themeColor="text1"/>
          <w:sz w:val="28"/>
          <w:szCs w:val="28"/>
        </w:rPr>
        <w:t xml:space="preserve">диная коллекция </w:t>
      </w:r>
      <w:r w:rsidR="00255668" w:rsidRPr="00F02769">
        <w:rPr>
          <w:rFonts w:ascii="Times New Roman" w:eastAsia="Times New Roman" w:hAnsi="Times New Roman" w:cs="Times New Roman"/>
          <w:color w:val="000000" w:themeColor="text1"/>
          <w:sz w:val="28"/>
          <w:szCs w:val="28"/>
        </w:rPr>
        <w:t>ц</w:t>
      </w:r>
      <w:r w:rsidR="00343E9F" w:rsidRPr="00F02769">
        <w:rPr>
          <w:rFonts w:ascii="Times New Roman" w:eastAsia="Times New Roman" w:hAnsi="Times New Roman" w:cs="Times New Roman"/>
          <w:color w:val="000000" w:themeColor="text1"/>
          <w:sz w:val="28"/>
          <w:szCs w:val="28"/>
        </w:rPr>
        <w:t xml:space="preserve">ифровых </w:t>
      </w:r>
      <w:r w:rsidR="00255668" w:rsidRPr="00F02769">
        <w:rPr>
          <w:rFonts w:ascii="Times New Roman" w:eastAsia="Times New Roman" w:hAnsi="Times New Roman" w:cs="Times New Roman"/>
          <w:color w:val="000000" w:themeColor="text1"/>
          <w:sz w:val="28"/>
          <w:szCs w:val="28"/>
        </w:rPr>
        <w:t>о</w:t>
      </w:r>
      <w:r w:rsidR="00343E9F" w:rsidRPr="00F02769">
        <w:rPr>
          <w:rFonts w:ascii="Times New Roman" w:eastAsia="Times New Roman" w:hAnsi="Times New Roman" w:cs="Times New Roman"/>
          <w:color w:val="000000" w:themeColor="text1"/>
          <w:sz w:val="28"/>
          <w:szCs w:val="28"/>
        </w:rPr>
        <w:t xml:space="preserve">бразовательных </w:t>
      </w:r>
      <w:r w:rsidR="00255668" w:rsidRPr="00F02769">
        <w:rPr>
          <w:rFonts w:ascii="Times New Roman" w:eastAsia="Times New Roman" w:hAnsi="Times New Roman" w:cs="Times New Roman"/>
          <w:color w:val="000000" w:themeColor="text1"/>
          <w:sz w:val="28"/>
          <w:szCs w:val="28"/>
        </w:rPr>
        <w:t>р</w:t>
      </w:r>
      <w:r w:rsidR="00343E9F" w:rsidRPr="00F02769">
        <w:rPr>
          <w:rFonts w:ascii="Times New Roman" w:eastAsia="Times New Roman" w:hAnsi="Times New Roman" w:cs="Times New Roman"/>
          <w:color w:val="000000" w:themeColor="text1"/>
          <w:sz w:val="28"/>
          <w:szCs w:val="28"/>
        </w:rPr>
        <w:t>есурсов для учреждений общего и начального профессиональ</w:t>
      </w:r>
      <w:r w:rsidR="00F02769" w:rsidRPr="00F02769">
        <w:rPr>
          <w:rFonts w:ascii="Times New Roman" w:eastAsia="Times New Roman" w:hAnsi="Times New Roman" w:cs="Times New Roman"/>
          <w:color w:val="000000" w:themeColor="text1"/>
          <w:sz w:val="28"/>
          <w:szCs w:val="28"/>
        </w:rPr>
        <w:t>ного образования.</w:t>
      </w:r>
    </w:p>
    <w:p w:rsidR="00255668" w:rsidRPr="00F02769" w:rsidRDefault="00EB2DBA" w:rsidP="00F02769">
      <w:pPr>
        <w:numPr>
          <w:ilvl w:val="0"/>
          <w:numId w:val="21"/>
        </w:numPr>
        <w:tabs>
          <w:tab w:val="left" w:pos="993"/>
          <w:tab w:val="left" w:pos="1175"/>
        </w:tabs>
        <w:ind w:left="0" w:firstLine="709"/>
        <w:jc w:val="both"/>
        <w:rPr>
          <w:rFonts w:ascii="Times New Roman" w:eastAsia="Times New Roman" w:hAnsi="Times New Roman" w:cs="Times New Roman"/>
          <w:color w:val="000000" w:themeColor="text1"/>
          <w:sz w:val="28"/>
          <w:szCs w:val="28"/>
        </w:rPr>
      </w:pPr>
      <w:hyperlink r:id="rId49" w:history="1">
        <w:r w:rsidR="00255668" w:rsidRPr="00F02769">
          <w:rPr>
            <w:rFonts w:ascii="Times New Roman" w:eastAsia="Times New Roman" w:hAnsi="Times New Roman" w:cs="Times New Roman"/>
            <w:color w:val="000000" w:themeColor="text1"/>
            <w:sz w:val="28"/>
            <w:szCs w:val="28"/>
          </w:rPr>
          <w:t>http://www.alleng.ru</w:t>
        </w:r>
      </w:hyperlink>
      <w:r w:rsidR="00255668" w:rsidRPr="00F02769">
        <w:rPr>
          <w:rFonts w:ascii="Times New Roman" w:eastAsia="Times New Roman" w:hAnsi="Times New Roman" w:cs="Times New Roman"/>
          <w:color w:val="000000" w:themeColor="text1"/>
          <w:sz w:val="28"/>
          <w:szCs w:val="28"/>
        </w:rPr>
        <w:t xml:space="preserve"> – школьникам и абитуриентам: книги и учебники</w:t>
      </w:r>
      <w:r w:rsidR="00F02769" w:rsidRPr="00F02769">
        <w:rPr>
          <w:rFonts w:ascii="Times New Roman" w:eastAsia="Times New Roman" w:hAnsi="Times New Roman" w:cs="Times New Roman"/>
          <w:color w:val="000000" w:themeColor="text1"/>
          <w:sz w:val="28"/>
          <w:szCs w:val="28"/>
        </w:rPr>
        <w:t>.</w:t>
      </w:r>
    </w:p>
    <w:p w:rsidR="00255668" w:rsidRPr="00F02769" w:rsidRDefault="00EB2DBA" w:rsidP="00F02769">
      <w:pPr>
        <w:numPr>
          <w:ilvl w:val="0"/>
          <w:numId w:val="21"/>
        </w:numPr>
        <w:tabs>
          <w:tab w:val="left" w:pos="993"/>
          <w:tab w:val="left" w:pos="1175"/>
        </w:tabs>
        <w:ind w:left="0" w:firstLine="709"/>
        <w:jc w:val="both"/>
        <w:rPr>
          <w:rFonts w:ascii="Times New Roman" w:eastAsia="Times New Roman" w:hAnsi="Times New Roman" w:cs="Times New Roman"/>
          <w:color w:val="000000" w:themeColor="text1"/>
          <w:sz w:val="28"/>
          <w:szCs w:val="28"/>
        </w:rPr>
      </w:pPr>
      <w:hyperlink r:id="rId50" w:history="1">
        <w:r w:rsidR="00255668" w:rsidRPr="00F02769">
          <w:rPr>
            <w:rStyle w:val="a7"/>
            <w:rFonts w:ascii="Times New Roman" w:eastAsia="Times New Roman" w:hAnsi="Times New Roman" w:cs="Times New Roman"/>
            <w:color w:val="000000" w:themeColor="text1"/>
            <w:sz w:val="28"/>
            <w:szCs w:val="28"/>
            <w:u w:val="none"/>
          </w:rPr>
          <w:t>https://www.twirpx.com</w:t>
        </w:r>
      </w:hyperlink>
      <w:r w:rsidR="00F02769" w:rsidRPr="00F02769">
        <w:rPr>
          <w:rFonts w:ascii="Times New Roman" w:eastAsia="Times New Roman" w:hAnsi="Times New Roman" w:cs="Times New Roman"/>
          <w:color w:val="000000" w:themeColor="text1"/>
          <w:sz w:val="28"/>
          <w:szCs w:val="28"/>
        </w:rPr>
        <w:t xml:space="preserve"> – сайт с учебной литературой.</w:t>
      </w:r>
    </w:p>
    <w:p w:rsidR="00343E9F" w:rsidRPr="00F02769" w:rsidRDefault="00EB2DBA" w:rsidP="00F02769">
      <w:pPr>
        <w:pStyle w:val="ae"/>
        <w:numPr>
          <w:ilvl w:val="0"/>
          <w:numId w:val="21"/>
        </w:numPr>
        <w:tabs>
          <w:tab w:val="left" w:pos="993"/>
        </w:tabs>
        <w:ind w:left="0" w:firstLine="709"/>
        <w:contextualSpacing w:val="0"/>
        <w:jc w:val="both"/>
        <w:rPr>
          <w:rFonts w:ascii="Times New Roman" w:eastAsia="Times New Roman" w:hAnsi="Times New Roman" w:cs="Times New Roman"/>
          <w:color w:val="000000" w:themeColor="text1"/>
          <w:sz w:val="28"/>
          <w:szCs w:val="28"/>
        </w:rPr>
      </w:pPr>
      <w:hyperlink r:id="rId51" w:history="1">
        <w:r w:rsidR="00343E9F" w:rsidRPr="00F02769">
          <w:rPr>
            <w:rFonts w:ascii="Times New Roman" w:eastAsia="Times New Roman" w:hAnsi="Times New Roman" w:cs="Times New Roman"/>
            <w:color w:val="000000" w:themeColor="text1"/>
            <w:sz w:val="28"/>
            <w:szCs w:val="28"/>
          </w:rPr>
          <w:t>http://www.fipi.ru</w:t>
        </w:r>
      </w:hyperlink>
      <w:r w:rsidR="00255668" w:rsidRPr="00F02769">
        <w:rPr>
          <w:rFonts w:ascii="Times New Roman" w:eastAsia="Times New Roman" w:hAnsi="Times New Roman" w:cs="Times New Roman"/>
          <w:color w:val="000000" w:themeColor="text1"/>
          <w:sz w:val="28"/>
          <w:szCs w:val="28"/>
        </w:rPr>
        <w:t xml:space="preserve"> – ф</w:t>
      </w:r>
      <w:r w:rsidR="00343E9F" w:rsidRPr="00F02769">
        <w:rPr>
          <w:rFonts w:ascii="Times New Roman" w:eastAsia="Times New Roman" w:hAnsi="Times New Roman" w:cs="Times New Roman"/>
          <w:color w:val="000000" w:themeColor="text1"/>
          <w:sz w:val="28"/>
          <w:szCs w:val="28"/>
        </w:rPr>
        <w:t>е</w:t>
      </w:r>
      <w:r w:rsidR="00F02769" w:rsidRPr="00F02769">
        <w:rPr>
          <w:rFonts w:ascii="Times New Roman" w:eastAsia="Times New Roman" w:hAnsi="Times New Roman" w:cs="Times New Roman"/>
          <w:color w:val="000000" w:themeColor="text1"/>
          <w:sz w:val="28"/>
          <w:szCs w:val="28"/>
        </w:rPr>
        <w:t>деральный банк тестовых заданий.</w:t>
      </w:r>
    </w:p>
    <w:p w:rsidR="00255668" w:rsidRPr="00F02769" w:rsidRDefault="00EB2DBA" w:rsidP="00F02769">
      <w:pPr>
        <w:numPr>
          <w:ilvl w:val="0"/>
          <w:numId w:val="21"/>
        </w:numPr>
        <w:tabs>
          <w:tab w:val="left" w:pos="993"/>
          <w:tab w:val="left" w:pos="1175"/>
        </w:tabs>
        <w:ind w:left="0" w:firstLine="709"/>
        <w:jc w:val="both"/>
        <w:rPr>
          <w:rFonts w:ascii="Times New Roman" w:eastAsia="Times New Roman" w:hAnsi="Times New Roman" w:cs="Times New Roman"/>
          <w:color w:val="000000" w:themeColor="text1"/>
          <w:sz w:val="28"/>
          <w:szCs w:val="28"/>
        </w:rPr>
      </w:pPr>
      <w:hyperlink r:id="rId52" w:history="1">
        <w:r w:rsidR="00255668" w:rsidRPr="00F02769">
          <w:rPr>
            <w:rStyle w:val="a7"/>
            <w:rFonts w:ascii="Times New Roman" w:eastAsia="Times New Roman" w:hAnsi="Times New Roman" w:cs="Times New Roman"/>
            <w:color w:val="000000" w:themeColor="text1"/>
            <w:sz w:val="28"/>
            <w:szCs w:val="28"/>
            <w:u w:val="none"/>
          </w:rPr>
          <w:t>https://math-ege.sdamgia.ru</w:t>
        </w:r>
      </w:hyperlink>
      <w:r w:rsidR="00F02769" w:rsidRPr="00F02769">
        <w:rPr>
          <w:rFonts w:ascii="Times New Roman" w:eastAsia="Times New Roman" w:hAnsi="Times New Roman" w:cs="Times New Roman"/>
          <w:color w:val="000000" w:themeColor="text1"/>
          <w:sz w:val="28"/>
          <w:szCs w:val="28"/>
        </w:rPr>
        <w:t xml:space="preserve"> – материалы ЕГЭ по математике.</w:t>
      </w:r>
    </w:p>
    <w:p w:rsidR="00255668" w:rsidRPr="00F02769" w:rsidRDefault="00EB2DBA" w:rsidP="00F02769">
      <w:pPr>
        <w:numPr>
          <w:ilvl w:val="0"/>
          <w:numId w:val="21"/>
        </w:numPr>
        <w:tabs>
          <w:tab w:val="left" w:pos="993"/>
          <w:tab w:val="left" w:pos="1175"/>
        </w:tabs>
        <w:ind w:left="0" w:firstLine="709"/>
        <w:jc w:val="both"/>
        <w:rPr>
          <w:rFonts w:ascii="Times New Roman" w:eastAsia="Times New Roman" w:hAnsi="Times New Roman" w:cs="Times New Roman"/>
          <w:color w:val="000000" w:themeColor="text1"/>
          <w:sz w:val="28"/>
          <w:szCs w:val="28"/>
        </w:rPr>
      </w:pPr>
      <w:hyperlink r:id="rId53" w:history="1">
        <w:r w:rsidR="00255668" w:rsidRPr="00F02769">
          <w:rPr>
            <w:rStyle w:val="a7"/>
            <w:rFonts w:ascii="Times New Roman" w:eastAsia="Times New Roman" w:hAnsi="Times New Roman" w:cs="Times New Roman"/>
            <w:color w:val="000000" w:themeColor="text1"/>
            <w:sz w:val="28"/>
            <w:szCs w:val="28"/>
            <w:u w:val="none"/>
          </w:rPr>
          <w:t>https://math-oge.sdamgia.ru</w:t>
        </w:r>
      </w:hyperlink>
      <w:r w:rsidR="00F02769" w:rsidRPr="00F02769">
        <w:rPr>
          <w:rFonts w:ascii="Times New Roman" w:eastAsia="Times New Roman" w:hAnsi="Times New Roman" w:cs="Times New Roman"/>
          <w:color w:val="000000" w:themeColor="text1"/>
          <w:sz w:val="28"/>
          <w:szCs w:val="28"/>
        </w:rPr>
        <w:t xml:space="preserve"> – материалы ОГЭ по математике.</w:t>
      </w:r>
    </w:p>
    <w:p w:rsidR="00255668" w:rsidRPr="00F02769" w:rsidRDefault="00EB2DBA" w:rsidP="00F02769">
      <w:pPr>
        <w:numPr>
          <w:ilvl w:val="0"/>
          <w:numId w:val="21"/>
        </w:numPr>
        <w:tabs>
          <w:tab w:val="left" w:pos="993"/>
          <w:tab w:val="left" w:pos="1175"/>
        </w:tabs>
        <w:ind w:left="0" w:firstLine="709"/>
        <w:jc w:val="both"/>
        <w:rPr>
          <w:rFonts w:ascii="Times New Roman" w:eastAsia="Times New Roman" w:hAnsi="Times New Roman" w:cs="Times New Roman"/>
          <w:color w:val="000000" w:themeColor="text1"/>
          <w:sz w:val="28"/>
          <w:szCs w:val="28"/>
        </w:rPr>
      </w:pPr>
      <w:hyperlink r:id="rId54" w:history="1">
        <w:r w:rsidR="00255668" w:rsidRPr="00F02769">
          <w:rPr>
            <w:rStyle w:val="a7"/>
            <w:rFonts w:ascii="Times New Roman" w:eastAsia="Times New Roman" w:hAnsi="Times New Roman" w:cs="Times New Roman"/>
            <w:color w:val="000000" w:themeColor="text1"/>
            <w:sz w:val="28"/>
            <w:szCs w:val="28"/>
            <w:u w:val="none"/>
          </w:rPr>
          <w:t>http://alexlarin.net</w:t>
        </w:r>
      </w:hyperlink>
      <w:r w:rsidR="00255668" w:rsidRPr="00F02769">
        <w:rPr>
          <w:rFonts w:ascii="Times New Roman" w:eastAsia="Times New Roman" w:hAnsi="Times New Roman" w:cs="Times New Roman"/>
          <w:color w:val="000000" w:themeColor="text1"/>
          <w:sz w:val="28"/>
          <w:szCs w:val="28"/>
        </w:rPr>
        <w:t xml:space="preserve"> – материалы ОГЭ и ЕГЭ по математи</w:t>
      </w:r>
      <w:r w:rsidR="00F02769" w:rsidRPr="00F02769">
        <w:rPr>
          <w:rFonts w:ascii="Times New Roman" w:eastAsia="Times New Roman" w:hAnsi="Times New Roman" w:cs="Times New Roman"/>
          <w:color w:val="000000" w:themeColor="text1"/>
          <w:sz w:val="28"/>
          <w:szCs w:val="28"/>
        </w:rPr>
        <w:t>ке.</w:t>
      </w:r>
    </w:p>
    <w:p w:rsidR="00255668" w:rsidRPr="00F02769" w:rsidRDefault="00EB2DBA" w:rsidP="00F02769">
      <w:pPr>
        <w:numPr>
          <w:ilvl w:val="0"/>
          <w:numId w:val="21"/>
        </w:numPr>
        <w:tabs>
          <w:tab w:val="left" w:pos="993"/>
        </w:tabs>
        <w:ind w:left="0" w:firstLine="709"/>
        <w:jc w:val="both"/>
        <w:rPr>
          <w:rFonts w:ascii="Times New Roman" w:eastAsia="Times New Roman" w:hAnsi="Times New Roman" w:cs="Times New Roman"/>
          <w:color w:val="000000" w:themeColor="text1"/>
          <w:sz w:val="28"/>
          <w:szCs w:val="28"/>
        </w:rPr>
      </w:pPr>
      <w:hyperlink r:id="rId55" w:history="1">
        <w:r w:rsidR="00255668" w:rsidRPr="00F02769">
          <w:rPr>
            <w:rStyle w:val="a7"/>
            <w:rFonts w:ascii="Times New Roman" w:eastAsia="Times New Roman" w:hAnsi="Times New Roman" w:cs="Times New Roman"/>
            <w:color w:val="000000" w:themeColor="text1"/>
            <w:sz w:val="28"/>
            <w:szCs w:val="28"/>
            <w:u w:val="none"/>
          </w:rPr>
          <w:t>https://mccme.ru</w:t>
        </w:r>
      </w:hyperlink>
      <w:r w:rsidR="00255668" w:rsidRPr="00F02769">
        <w:rPr>
          <w:rFonts w:ascii="Times New Roman" w:eastAsia="Times New Roman" w:hAnsi="Times New Roman" w:cs="Times New Roman"/>
          <w:color w:val="000000" w:themeColor="text1"/>
          <w:sz w:val="28"/>
          <w:szCs w:val="28"/>
        </w:rPr>
        <w:t xml:space="preserve"> – сайт Московского центра непрерывн</w:t>
      </w:r>
      <w:r w:rsidR="00F02769" w:rsidRPr="00F02769">
        <w:rPr>
          <w:rFonts w:ascii="Times New Roman" w:eastAsia="Times New Roman" w:hAnsi="Times New Roman" w:cs="Times New Roman"/>
          <w:color w:val="000000" w:themeColor="text1"/>
          <w:sz w:val="28"/>
          <w:szCs w:val="28"/>
        </w:rPr>
        <w:t>ого математического образования.</w:t>
      </w:r>
    </w:p>
    <w:p w:rsidR="00255668"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56" w:history="1">
        <w:r w:rsidR="00D73C8D" w:rsidRPr="00F02769">
          <w:rPr>
            <w:rStyle w:val="a7"/>
            <w:rFonts w:ascii="Times New Roman" w:eastAsia="Times New Roman" w:hAnsi="Times New Roman" w:cs="Times New Roman"/>
            <w:color w:val="000000" w:themeColor="text1"/>
            <w:sz w:val="28"/>
            <w:szCs w:val="28"/>
            <w:u w:val="none"/>
          </w:rPr>
          <w:t>http://www.problems.ru</w:t>
        </w:r>
      </w:hyperlink>
      <w:r w:rsidR="00F02769" w:rsidRPr="00F02769">
        <w:rPr>
          <w:rFonts w:ascii="Times New Roman" w:eastAsia="Times New Roman" w:hAnsi="Times New Roman" w:cs="Times New Roman"/>
          <w:color w:val="000000" w:themeColor="text1"/>
          <w:sz w:val="28"/>
          <w:szCs w:val="28"/>
        </w:rPr>
        <w:t xml:space="preserve"> – каталог математических задач.</w:t>
      </w:r>
    </w:p>
    <w:p w:rsidR="001378BC"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57" w:anchor="&amp;page1" w:history="1">
        <w:r w:rsidR="001378BC" w:rsidRPr="00F02769">
          <w:rPr>
            <w:rStyle w:val="a7"/>
            <w:rFonts w:ascii="Times New Roman" w:eastAsia="Times New Roman" w:hAnsi="Times New Roman" w:cs="Times New Roman"/>
            <w:color w:val="000000" w:themeColor="text1"/>
            <w:sz w:val="28"/>
            <w:szCs w:val="28"/>
            <w:u w:val="none"/>
          </w:rPr>
          <w:t>http://zadachi.mccme.ru/2012/#&amp;page1</w:t>
        </w:r>
      </w:hyperlink>
      <w:r w:rsidR="001378BC" w:rsidRPr="00F02769">
        <w:rPr>
          <w:rFonts w:ascii="Times New Roman" w:eastAsia="Times New Roman" w:hAnsi="Times New Roman" w:cs="Times New Roman"/>
          <w:color w:val="000000" w:themeColor="text1"/>
          <w:sz w:val="28"/>
          <w:szCs w:val="28"/>
        </w:rPr>
        <w:t xml:space="preserve"> – информационно-поискова</w:t>
      </w:r>
      <w:r w:rsidR="00F02769" w:rsidRPr="00F02769">
        <w:rPr>
          <w:rFonts w:ascii="Times New Roman" w:eastAsia="Times New Roman" w:hAnsi="Times New Roman" w:cs="Times New Roman"/>
          <w:color w:val="000000" w:themeColor="text1"/>
          <w:sz w:val="28"/>
          <w:szCs w:val="28"/>
        </w:rPr>
        <w:t>я система «Задачи по геометрии».</w:t>
      </w:r>
    </w:p>
    <w:p w:rsidR="001378BC"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58" w:history="1">
        <w:r w:rsidR="001378BC" w:rsidRPr="00F02769">
          <w:rPr>
            <w:rStyle w:val="a7"/>
            <w:rFonts w:ascii="Times New Roman" w:eastAsia="Times New Roman" w:hAnsi="Times New Roman" w:cs="Times New Roman"/>
            <w:color w:val="000000" w:themeColor="text1"/>
            <w:sz w:val="28"/>
            <w:szCs w:val="28"/>
            <w:u w:val="none"/>
          </w:rPr>
          <w:t>https://math.ru</w:t>
        </w:r>
      </w:hyperlink>
      <w:r w:rsidR="001378BC" w:rsidRPr="00F02769">
        <w:rPr>
          <w:rFonts w:ascii="Times New Roman" w:eastAsia="Times New Roman" w:hAnsi="Times New Roman" w:cs="Times New Roman"/>
          <w:color w:val="000000" w:themeColor="text1"/>
          <w:sz w:val="28"/>
          <w:szCs w:val="28"/>
        </w:rPr>
        <w:t xml:space="preserve"> – сайт с ра</w:t>
      </w:r>
      <w:r w:rsidR="00F02769" w:rsidRPr="00F02769">
        <w:rPr>
          <w:rFonts w:ascii="Times New Roman" w:eastAsia="Times New Roman" w:hAnsi="Times New Roman" w:cs="Times New Roman"/>
          <w:color w:val="000000" w:themeColor="text1"/>
          <w:sz w:val="28"/>
          <w:szCs w:val="28"/>
        </w:rPr>
        <w:t>зными материалами по математике.</w:t>
      </w:r>
    </w:p>
    <w:p w:rsidR="001378BC"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59" w:history="1">
        <w:r w:rsidR="001378BC" w:rsidRPr="00F02769">
          <w:rPr>
            <w:rStyle w:val="a7"/>
            <w:rFonts w:ascii="Times New Roman" w:eastAsia="Times New Roman" w:hAnsi="Times New Roman" w:cs="Times New Roman"/>
            <w:color w:val="000000" w:themeColor="text1"/>
            <w:sz w:val="28"/>
            <w:szCs w:val="28"/>
            <w:u w:val="none"/>
          </w:rPr>
          <w:t>http://ilib.mccme.ru</w:t>
        </w:r>
      </w:hyperlink>
      <w:r w:rsidR="001378BC" w:rsidRPr="00F02769">
        <w:rPr>
          <w:rFonts w:ascii="Times New Roman" w:eastAsia="Times New Roman" w:hAnsi="Times New Roman" w:cs="Times New Roman"/>
          <w:color w:val="000000" w:themeColor="text1"/>
          <w:sz w:val="28"/>
          <w:szCs w:val="28"/>
        </w:rPr>
        <w:t xml:space="preserve"> – ин</w:t>
      </w:r>
      <w:r w:rsidR="00F02769" w:rsidRPr="00F02769">
        <w:rPr>
          <w:rFonts w:ascii="Times New Roman" w:eastAsia="Times New Roman" w:hAnsi="Times New Roman" w:cs="Times New Roman"/>
          <w:color w:val="000000" w:themeColor="text1"/>
          <w:sz w:val="28"/>
          <w:szCs w:val="28"/>
        </w:rPr>
        <w:t>тернет-библиотека по математике.</w:t>
      </w:r>
    </w:p>
    <w:p w:rsidR="001378BC"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0" w:history="1">
        <w:r w:rsidR="004164A3" w:rsidRPr="00F02769">
          <w:rPr>
            <w:rStyle w:val="a7"/>
            <w:rFonts w:ascii="Times New Roman" w:eastAsia="Times New Roman" w:hAnsi="Times New Roman" w:cs="Times New Roman"/>
            <w:color w:val="000000" w:themeColor="text1"/>
            <w:sz w:val="28"/>
            <w:szCs w:val="28"/>
            <w:u w:val="none"/>
          </w:rPr>
          <w:t>http://www.etudes.ru</w:t>
        </w:r>
      </w:hyperlink>
      <w:r w:rsidR="004164A3" w:rsidRPr="00F02769">
        <w:rPr>
          <w:rFonts w:ascii="Times New Roman" w:eastAsia="Times New Roman" w:hAnsi="Times New Roman" w:cs="Times New Roman"/>
          <w:color w:val="000000" w:themeColor="text1"/>
          <w:sz w:val="28"/>
          <w:szCs w:val="28"/>
        </w:rPr>
        <w:t xml:space="preserve"> – сайт</w:t>
      </w:r>
      <w:r w:rsidR="00F02769" w:rsidRPr="00F02769">
        <w:rPr>
          <w:rFonts w:ascii="Times New Roman" w:eastAsia="Times New Roman" w:hAnsi="Times New Roman" w:cs="Times New Roman"/>
          <w:color w:val="000000" w:themeColor="text1"/>
          <w:sz w:val="28"/>
          <w:szCs w:val="28"/>
        </w:rPr>
        <w:t xml:space="preserve"> проекта «Математические этюды».</w:t>
      </w:r>
    </w:p>
    <w:p w:rsidR="004164A3"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1" w:history="1">
        <w:r w:rsidR="004164A3" w:rsidRPr="00F02769">
          <w:rPr>
            <w:rStyle w:val="a7"/>
            <w:rFonts w:ascii="Times New Roman" w:eastAsia="Times New Roman" w:hAnsi="Times New Roman" w:cs="Times New Roman"/>
            <w:color w:val="000000" w:themeColor="text1"/>
            <w:sz w:val="28"/>
            <w:szCs w:val="28"/>
            <w:u w:val="none"/>
          </w:rPr>
          <w:t>http://mat.1sept.ru</w:t>
        </w:r>
      </w:hyperlink>
      <w:r w:rsidR="004164A3" w:rsidRPr="00F02769">
        <w:rPr>
          <w:rFonts w:ascii="Times New Roman" w:eastAsia="Times New Roman" w:hAnsi="Times New Roman" w:cs="Times New Roman"/>
          <w:color w:val="000000" w:themeColor="text1"/>
          <w:sz w:val="28"/>
          <w:szCs w:val="28"/>
        </w:rPr>
        <w:t xml:space="preserve"> – журнал «Матем</w:t>
      </w:r>
      <w:r w:rsidR="00F02769" w:rsidRPr="00F02769">
        <w:rPr>
          <w:rFonts w:ascii="Times New Roman" w:eastAsia="Times New Roman" w:hAnsi="Times New Roman" w:cs="Times New Roman"/>
          <w:color w:val="000000" w:themeColor="text1"/>
          <w:sz w:val="28"/>
          <w:szCs w:val="28"/>
        </w:rPr>
        <w:t>атика» изд-ва «Первое сентября».</w:t>
      </w:r>
    </w:p>
    <w:p w:rsidR="004164A3"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2" w:history="1">
        <w:r w:rsidR="004164A3" w:rsidRPr="00F02769">
          <w:rPr>
            <w:rStyle w:val="a7"/>
            <w:rFonts w:ascii="Times New Roman" w:eastAsia="Times New Roman" w:hAnsi="Times New Roman" w:cs="Times New Roman"/>
            <w:color w:val="000000" w:themeColor="text1"/>
            <w:sz w:val="28"/>
            <w:szCs w:val="28"/>
            <w:u w:val="none"/>
          </w:rPr>
          <w:t>https://raum.math.ru</w:t>
        </w:r>
      </w:hyperlink>
      <w:r w:rsidR="004164A3" w:rsidRPr="00F02769">
        <w:rPr>
          <w:rFonts w:ascii="Times New Roman" w:eastAsia="Times New Roman" w:hAnsi="Times New Roman" w:cs="Times New Roman"/>
          <w:color w:val="000000" w:themeColor="text1"/>
          <w:sz w:val="28"/>
          <w:szCs w:val="28"/>
        </w:rPr>
        <w:t xml:space="preserve"> –Всероссийская</w:t>
      </w:r>
      <w:r w:rsidR="00F02769" w:rsidRPr="00F02769">
        <w:rPr>
          <w:rFonts w:ascii="Times New Roman" w:eastAsia="Times New Roman" w:hAnsi="Times New Roman" w:cs="Times New Roman"/>
          <w:color w:val="000000" w:themeColor="text1"/>
          <w:sz w:val="28"/>
          <w:szCs w:val="28"/>
        </w:rPr>
        <w:t xml:space="preserve"> ассоциация учителей математики.</w:t>
      </w:r>
    </w:p>
    <w:p w:rsidR="00D73C8D"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3" w:history="1">
        <w:r w:rsidR="00D73C8D" w:rsidRPr="00F02769">
          <w:rPr>
            <w:rStyle w:val="a7"/>
            <w:rFonts w:ascii="Times New Roman" w:eastAsia="Times New Roman" w:hAnsi="Times New Roman" w:cs="Times New Roman"/>
            <w:color w:val="000000" w:themeColor="text1"/>
            <w:sz w:val="28"/>
            <w:szCs w:val="28"/>
            <w:u w:val="none"/>
          </w:rPr>
          <w:t>https://vk.com/matvyat</w:t>
        </w:r>
      </w:hyperlink>
      <w:r w:rsidR="00D73C8D" w:rsidRPr="00F02769">
        <w:rPr>
          <w:rFonts w:ascii="Times New Roman" w:eastAsia="Times New Roman" w:hAnsi="Times New Roman" w:cs="Times New Roman"/>
          <w:color w:val="000000" w:themeColor="text1"/>
          <w:sz w:val="28"/>
          <w:szCs w:val="28"/>
        </w:rPr>
        <w:t xml:space="preserve"> – сетевое сообщество учител</w:t>
      </w:r>
      <w:r w:rsidR="00F02769" w:rsidRPr="00F02769">
        <w:rPr>
          <w:rFonts w:ascii="Times New Roman" w:eastAsia="Times New Roman" w:hAnsi="Times New Roman" w:cs="Times New Roman"/>
          <w:color w:val="000000" w:themeColor="text1"/>
          <w:sz w:val="28"/>
          <w:szCs w:val="28"/>
        </w:rPr>
        <w:t>ей математики Кировской области.</w:t>
      </w:r>
    </w:p>
    <w:p w:rsidR="004164A3"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4" w:history="1">
        <w:r w:rsidR="004164A3" w:rsidRPr="00F02769">
          <w:rPr>
            <w:rStyle w:val="a7"/>
            <w:rFonts w:ascii="Times New Roman" w:eastAsia="Times New Roman" w:hAnsi="Times New Roman" w:cs="Times New Roman"/>
            <w:color w:val="000000" w:themeColor="text1"/>
            <w:sz w:val="28"/>
            <w:szCs w:val="28"/>
            <w:u w:val="none"/>
          </w:rPr>
          <w:t>http://www.schoolpress.ru</w:t>
        </w:r>
      </w:hyperlink>
      <w:r w:rsidR="004164A3" w:rsidRPr="00F02769">
        <w:rPr>
          <w:rFonts w:ascii="Times New Roman" w:eastAsia="Times New Roman" w:hAnsi="Times New Roman" w:cs="Times New Roman"/>
          <w:color w:val="000000" w:themeColor="text1"/>
          <w:sz w:val="28"/>
          <w:szCs w:val="28"/>
        </w:rPr>
        <w:t xml:space="preserve"> – сайт изд-ва «Школьная пресса» (журналы «Математика в школе», «Математика для школьников», «Математика в профильной школе. ФРАКТАЛ»)</w:t>
      </w:r>
      <w:r w:rsidR="00F02769" w:rsidRPr="00F02769">
        <w:rPr>
          <w:rFonts w:ascii="Times New Roman" w:eastAsia="Times New Roman" w:hAnsi="Times New Roman" w:cs="Times New Roman"/>
          <w:color w:val="000000" w:themeColor="text1"/>
          <w:sz w:val="28"/>
          <w:szCs w:val="28"/>
        </w:rPr>
        <w:t>.</w:t>
      </w:r>
    </w:p>
    <w:p w:rsidR="004164A3"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5" w:history="1">
        <w:r w:rsidR="004164A3" w:rsidRPr="00F02769">
          <w:rPr>
            <w:rStyle w:val="a7"/>
            <w:rFonts w:ascii="Times New Roman" w:eastAsia="Times New Roman" w:hAnsi="Times New Roman" w:cs="Times New Roman"/>
            <w:color w:val="000000" w:themeColor="text1"/>
            <w:sz w:val="28"/>
            <w:szCs w:val="28"/>
            <w:u w:val="none"/>
          </w:rPr>
          <w:t>http://www.kvant.info</w:t>
        </w:r>
      </w:hyperlink>
      <w:r w:rsidR="00F02769" w:rsidRPr="00F02769">
        <w:rPr>
          <w:rFonts w:ascii="Times New Roman" w:eastAsia="Times New Roman" w:hAnsi="Times New Roman" w:cs="Times New Roman"/>
          <w:color w:val="000000" w:themeColor="text1"/>
          <w:sz w:val="28"/>
          <w:szCs w:val="28"/>
        </w:rPr>
        <w:t xml:space="preserve"> – журнал «Квант».</w:t>
      </w:r>
    </w:p>
    <w:p w:rsidR="004164A3"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6" w:history="1">
        <w:r w:rsidR="004164A3" w:rsidRPr="00F02769">
          <w:rPr>
            <w:rStyle w:val="a7"/>
            <w:rFonts w:ascii="Times New Roman" w:eastAsia="Times New Roman" w:hAnsi="Times New Roman" w:cs="Times New Roman"/>
            <w:color w:val="000000" w:themeColor="text1"/>
            <w:sz w:val="28"/>
            <w:szCs w:val="28"/>
            <w:u w:val="none"/>
          </w:rPr>
          <w:t>https://kvantik.com</w:t>
        </w:r>
      </w:hyperlink>
      <w:r w:rsidR="00F02769" w:rsidRPr="00F02769">
        <w:rPr>
          <w:rFonts w:ascii="Times New Roman" w:eastAsia="Times New Roman" w:hAnsi="Times New Roman" w:cs="Times New Roman"/>
          <w:color w:val="000000" w:themeColor="text1"/>
          <w:sz w:val="28"/>
          <w:szCs w:val="28"/>
        </w:rPr>
        <w:t xml:space="preserve"> – журнал «</w:t>
      </w:r>
      <w:proofErr w:type="spellStart"/>
      <w:r w:rsidR="00F02769" w:rsidRPr="00F02769">
        <w:rPr>
          <w:rFonts w:ascii="Times New Roman" w:eastAsia="Times New Roman" w:hAnsi="Times New Roman" w:cs="Times New Roman"/>
          <w:color w:val="000000" w:themeColor="text1"/>
          <w:sz w:val="28"/>
          <w:szCs w:val="28"/>
        </w:rPr>
        <w:t>Квантик</w:t>
      </w:r>
      <w:proofErr w:type="spellEnd"/>
      <w:r w:rsidR="00F02769" w:rsidRPr="00F02769">
        <w:rPr>
          <w:rFonts w:ascii="Times New Roman" w:eastAsia="Times New Roman" w:hAnsi="Times New Roman" w:cs="Times New Roman"/>
          <w:color w:val="000000" w:themeColor="text1"/>
          <w:sz w:val="28"/>
          <w:szCs w:val="28"/>
        </w:rPr>
        <w:t>».</w:t>
      </w:r>
    </w:p>
    <w:p w:rsidR="004164A3"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7" w:history="1">
        <w:r w:rsidR="00D73C8D" w:rsidRPr="00F02769">
          <w:rPr>
            <w:rStyle w:val="a7"/>
            <w:rFonts w:ascii="Times New Roman" w:eastAsia="Times New Roman" w:hAnsi="Times New Roman" w:cs="Times New Roman"/>
            <w:color w:val="000000" w:themeColor="text1"/>
            <w:sz w:val="28"/>
            <w:szCs w:val="28"/>
            <w:u w:val="none"/>
          </w:rPr>
          <w:t>https://www.geogebra.org</w:t>
        </w:r>
      </w:hyperlink>
      <w:r w:rsidR="00D73C8D" w:rsidRPr="00F02769">
        <w:rPr>
          <w:rFonts w:ascii="Times New Roman" w:eastAsia="Times New Roman" w:hAnsi="Times New Roman" w:cs="Times New Roman"/>
          <w:color w:val="000000" w:themeColor="text1"/>
          <w:sz w:val="28"/>
          <w:szCs w:val="28"/>
        </w:rPr>
        <w:t xml:space="preserve"> – динамическая мате</w:t>
      </w:r>
      <w:r w:rsidR="00F02769" w:rsidRPr="00F02769">
        <w:rPr>
          <w:rFonts w:ascii="Times New Roman" w:eastAsia="Times New Roman" w:hAnsi="Times New Roman" w:cs="Times New Roman"/>
          <w:color w:val="000000" w:themeColor="text1"/>
          <w:sz w:val="28"/>
          <w:szCs w:val="28"/>
        </w:rPr>
        <w:t>матика для учебы и преподавания.</w:t>
      </w:r>
    </w:p>
    <w:p w:rsidR="00D73C8D" w:rsidRPr="00F02769" w:rsidRDefault="00EB2DBA" w:rsidP="00F02769">
      <w:pPr>
        <w:numPr>
          <w:ilvl w:val="0"/>
          <w:numId w:val="21"/>
        </w:numPr>
        <w:tabs>
          <w:tab w:val="left" w:pos="1134"/>
        </w:tabs>
        <w:ind w:left="0" w:firstLine="709"/>
        <w:jc w:val="both"/>
        <w:rPr>
          <w:rFonts w:ascii="Times New Roman" w:eastAsia="Times New Roman" w:hAnsi="Times New Roman" w:cs="Times New Roman"/>
          <w:color w:val="000000" w:themeColor="text1"/>
          <w:sz w:val="28"/>
          <w:szCs w:val="28"/>
        </w:rPr>
      </w:pPr>
      <w:hyperlink r:id="rId68" w:history="1">
        <w:r w:rsidR="00D73C8D" w:rsidRPr="00F02769">
          <w:rPr>
            <w:rStyle w:val="a7"/>
            <w:rFonts w:ascii="Times New Roman" w:eastAsia="Times New Roman" w:hAnsi="Times New Roman" w:cs="Times New Roman"/>
            <w:color w:val="000000" w:themeColor="text1"/>
            <w:sz w:val="28"/>
            <w:szCs w:val="28"/>
            <w:u w:val="none"/>
          </w:rPr>
          <w:t>https://vk.com/helloworldbooks</w:t>
        </w:r>
      </w:hyperlink>
      <w:r w:rsidR="00D73C8D" w:rsidRPr="00F02769">
        <w:rPr>
          <w:rFonts w:ascii="Times New Roman" w:eastAsia="Times New Roman" w:hAnsi="Times New Roman" w:cs="Times New Roman"/>
          <w:color w:val="000000" w:themeColor="text1"/>
          <w:sz w:val="28"/>
          <w:szCs w:val="28"/>
        </w:rPr>
        <w:t xml:space="preserve"> –</w:t>
      </w:r>
      <w:r w:rsidR="00F02769" w:rsidRPr="00F02769">
        <w:rPr>
          <w:rFonts w:ascii="Times New Roman" w:eastAsia="Times New Roman" w:hAnsi="Times New Roman" w:cs="Times New Roman"/>
          <w:color w:val="000000" w:themeColor="text1"/>
          <w:sz w:val="28"/>
          <w:szCs w:val="28"/>
        </w:rPr>
        <w:t xml:space="preserve"> книги по математике.</w:t>
      </w:r>
    </w:p>
    <w:p w:rsidR="00D73C8D" w:rsidRDefault="00EB2DBA" w:rsidP="00F02769">
      <w:pPr>
        <w:numPr>
          <w:ilvl w:val="0"/>
          <w:numId w:val="21"/>
        </w:numPr>
        <w:tabs>
          <w:tab w:val="left" w:pos="1134"/>
        </w:tabs>
        <w:ind w:left="0" w:firstLine="709"/>
        <w:jc w:val="both"/>
        <w:rPr>
          <w:rFonts w:ascii="Times New Roman" w:eastAsia="Times New Roman" w:hAnsi="Times New Roman" w:cs="Times New Roman"/>
          <w:sz w:val="28"/>
          <w:szCs w:val="28"/>
        </w:rPr>
      </w:pPr>
      <w:hyperlink r:id="rId69" w:history="1">
        <w:r w:rsidR="00D73C8D" w:rsidRPr="00F02769">
          <w:rPr>
            <w:rStyle w:val="a7"/>
            <w:rFonts w:ascii="Times New Roman" w:eastAsia="Times New Roman" w:hAnsi="Times New Roman" w:cs="Times New Roman"/>
            <w:color w:val="000000" w:themeColor="text1"/>
            <w:sz w:val="28"/>
            <w:szCs w:val="28"/>
            <w:u w:val="none"/>
          </w:rPr>
          <w:t>https://vk.com/ege_spb_maths</w:t>
        </w:r>
      </w:hyperlink>
      <w:r w:rsidR="00D73C8D">
        <w:rPr>
          <w:rFonts w:ascii="Times New Roman" w:eastAsia="Times New Roman" w:hAnsi="Times New Roman" w:cs="Times New Roman"/>
          <w:sz w:val="28"/>
          <w:szCs w:val="28"/>
        </w:rPr>
        <w:t xml:space="preserve"> – подготовка к ОГЭ и ЕГЭ по математике</w:t>
      </w:r>
      <w:bookmarkEnd w:id="1"/>
      <w:r w:rsidR="00F02769">
        <w:rPr>
          <w:rFonts w:ascii="Times New Roman" w:eastAsia="Times New Roman" w:hAnsi="Times New Roman" w:cs="Times New Roman"/>
          <w:sz w:val="28"/>
          <w:szCs w:val="28"/>
        </w:rPr>
        <w:t>.</w:t>
      </w:r>
    </w:p>
    <w:sectPr w:rsidR="00D73C8D" w:rsidSect="0063332F">
      <w:pgSz w:w="11909"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BA" w:rsidRDefault="00EB2DBA">
      <w:r>
        <w:separator/>
      </w:r>
    </w:p>
  </w:endnote>
  <w:endnote w:type="continuationSeparator" w:id="0">
    <w:p w:rsidR="00EB2DBA" w:rsidRDefault="00EB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BA" w:rsidRDefault="00EB2DBA"/>
  </w:footnote>
  <w:footnote w:type="continuationSeparator" w:id="0">
    <w:p w:rsidR="00EB2DBA" w:rsidRDefault="00EB2DBA"/>
  </w:footnote>
  <w:footnote w:id="1">
    <w:p w:rsidR="00EB2DBA" w:rsidRPr="007F1A7D" w:rsidRDefault="00EB2DBA" w:rsidP="0025659C">
      <w:pPr>
        <w:pStyle w:val="af4"/>
        <w:spacing w:line="240" w:lineRule="auto"/>
        <w:rPr>
          <w:sz w:val="16"/>
        </w:rPr>
      </w:pPr>
      <w:r w:rsidRPr="007F1A7D">
        <w:rPr>
          <w:rStyle w:val="af3"/>
          <w:sz w:val="16"/>
        </w:rPr>
        <w:footnoteRef/>
      </w:r>
      <w:r w:rsidRPr="007F1A7D">
        <w:rPr>
          <w:sz w:val="16"/>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EB2DBA" w:rsidRPr="007F1A7D" w:rsidRDefault="00EB2DBA" w:rsidP="0025659C">
      <w:pPr>
        <w:pStyle w:val="af4"/>
        <w:spacing w:line="240" w:lineRule="auto"/>
        <w:rPr>
          <w:sz w:val="16"/>
        </w:rPr>
      </w:pPr>
      <w:r w:rsidRPr="007F1A7D">
        <w:rPr>
          <w:rStyle w:val="af3"/>
          <w:sz w:val="16"/>
        </w:rPr>
        <w:footnoteRef/>
      </w:r>
      <w:r w:rsidRPr="007F1A7D">
        <w:rPr>
          <w:sz w:val="16"/>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EB2DBA" w:rsidRPr="007F1A7D" w:rsidRDefault="00EB2DBA" w:rsidP="0025659C">
      <w:pPr>
        <w:pStyle w:val="af4"/>
        <w:spacing w:line="240" w:lineRule="auto"/>
        <w:rPr>
          <w:sz w:val="16"/>
        </w:rPr>
      </w:pPr>
      <w:r w:rsidRPr="007F1A7D">
        <w:rPr>
          <w:rStyle w:val="af3"/>
          <w:sz w:val="16"/>
        </w:rPr>
        <w:footnoteRef/>
      </w:r>
      <w:r w:rsidRPr="007F1A7D">
        <w:rPr>
          <w:sz w:val="16"/>
        </w:rPr>
        <w:t xml:space="preserve"> Здесь и далее: знать определение понятия, знать и уметь обосновывать свойства</w:t>
      </w:r>
      <w:r w:rsidRPr="007F1A7D">
        <w:rPr>
          <w:i/>
          <w:sz w:val="16"/>
        </w:rPr>
        <w:t xml:space="preserve"> </w:t>
      </w:r>
      <w:r w:rsidRPr="007F1A7D">
        <w:rPr>
          <w:sz w:val="16"/>
        </w:rP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FB505C"/>
    <w:multiLevelType w:val="hybridMultilevel"/>
    <w:tmpl w:val="B9E61EC4"/>
    <w:lvl w:ilvl="0" w:tplc="C720977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F8202E"/>
    <w:multiLevelType w:val="hybridMultilevel"/>
    <w:tmpl w:val="D430F68C"/>
    <w:lvl w:ilvl="0" w:tplc="B73623B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4EC625A"/>
    <w:multiLevelType w:val="hybridMultilevel"/>
    <w:tmpl w:val="58E24744"/>
    <w:lvl w:ilvl="0" w:tplc="D59A2C1A">
      <w:start w:val="5"/>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63C1F14"/>
    <w:multiLevelType w:val="hybridMultilevel"/>
    <w:tmpl w:val="DC4E160E"/>
    <w:lvl w:ilvl="0" w:tplc="A4689A0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86BCE"/>
    <w:multiLevelType w:val="hybridMultilevel"/>
    <w:tmpl w:val="358236F6"/>
    <w:lvl w:ilvl="0" w:tplc="82EAD8B6">
      <w:start w:val="1"/>
      <w:numFmt w:val="decimal"/>
      <w:lvlText w:val="%1."/>
      <w:lvlJc w:val="left"/>
      <w:pPr>
        <w:ind w:left="1129" w:hanging="42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101B99"/>
    <w:multiLevelType w:val="hybridMultilevel"/>
    <w:tmpl w:val="85F0B2B6"/>
    <w:lvl w:ilvl="0" w:tplc="0414C17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4"/>
  </w:num>
  <w:num w:numId="4">
    <w:abstractNumId w:val="10"/>
  </w:num>
  <w:num w:numId="5">
    <w:abstractNumId w:val="7"/>
  </w:num>
  <w:num w:numId="6">
    <w:abstractNumId w:val="2"/>
  </w:num>
  <w:num w:numId="7">
    <w:abstractNumId w:val="12"/>
  </w:num>
  <w:num w:numId="8">
    <w:abstractNumId w:val="13"/>
  </w:num>
  <w:num w:numId="9">
    <w:abstractNumId w:val="18"/>
  </w:num>
  <w:num w:numId="10">
    <w:abstractNumId w:val="19"/>
  </w:num>
  <w:num w:numId="11">
    <w:abstractNumId w:val="16"/>
  </w:num>
  <w:num w:numId="12">
    <w:abstractNumId w:val="11"/>
  </w:num>
  <w:num w:numId="13">
    <w:abstractNumId w:val="8"/>
    <w:lvlOverride w:ilvl="0">
      <w:startOverride w:val="1"/>
    </w:lvlOverride>
  </w:num>
  <w:num w:numId="14">
    <w:abstractNumId w:val="1"/>
  </w:num>
  <w:num w:numId="15">
    <w:abstractNumId w:val="9"/>
  </w:num>
  <w:num w:numId="16">
    <w:abstractNumId w:val="0"/>
  </w:num>
  <w:num w:numId="17">
    <w:abstractNumId w:val="3"/>
  </w:num>
  <w:num w:numId="18">
    <w:abstractNumId w:val="5"/>
  </w:num>
  <w:num w:numId="19">
    <w:abstractNumId w:val="20"/>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82"/>
    <w:rsid w:val="00004B96"/>
    <w:rsid w:val="0002044E"/>
    <w:rsid w:val="000321B1"/>
    <w:rsid w:val="00040071"/>
    <w:rsid w:val="00046685"/>
    <w:rsid w:val="000D22D0"/>
    <w:rsid w:val="00107E73"/>
    <w:rsid w:val="00131F4C"/>
    <w:rsid w:val="001378BC"/>
    <w:rsid w:val="00137EF8"/>
    <w:rsid w:val="00140B46"/>
    <w:rsid w:val="00145581"/>
    <w:rsid w:val="001653B5"/>
    <w:rsid w:val="00197C82"/>
    <w:rsid w:val="00206D0F"/>
    <w:rsid w:val="0021726D"/>
    <w:rsid w:val="00220051"/>
    <w:rsid w:val="002315AB"/>
    <w:rsid w:val="00255668"/>
    <w:rsid w:val="0025659C"/>
    <w:rsid w:val="00263354"/>
    <w:rsid w:val="00286D60"/>
    <w:rsid w:val="002B4B12"/>
    <w:rsid w:val="00343E9F"/>
    <w:rsid w:val="0034568D"/>
    <w:rsid w:val="003A5EB5"/>
    <w:rsid w:val="003C2660"/>
    <w:rsid w:val="004045AA"/>
    <w:rsid w:val="00405188"/>
    <w:rsid w:val="004164A3"/>
    <w:rsid w:val="0043130D"/>
    <w:rsid w:val="00433D91"/>
    <w:rsid w:val="00440082"/>
    <w:rsid w:val="004507D4"/>
    <w:rsid w:val="00456242"/>
    <w:rsid w:val="00476A50"/>
    <w:rsid w:val="004A279F"/>
    <w:rsid w:val="004B1365"/>
    <w:rsid w:val="00511135"/>
    <w:rsid w:val="005212A9"/>
    <w:rsid w:val="0054404E"/>
    <w:rsid w:val="005863DD"/>
    <w:rsid w:val="00595813"/>
    <w:rsid w:val="005B6F47"/>
    <w:rsid w:val="005C3B09"/>
    <w:rsid w:val="005C6BD2"/>
    <w:rsid w:val="005D0E15"/>
    <w:rsid w:val="006064F3"/>
    <w:rsid w:val="006332A3"/>
    <w:rsid w:val="0063332F"/>
    <w:rsid w:val="00653C41"/>
    <w:rsid w:val="00687770"/>
    <w:rsid w:val="006A55BC"/>
    <w:rsid w:val="006B6E22"/>
    <w:rsid w:val="006F6F2F"/>
    <w:rsid w:val="0070062D"/>
    <w:rsid w:val="007171B2"/>
    <w:rsid w:val="00754B28"/>
    <w:rsid w:val="00787F45"/>
    <w:rsid w:val="007F1A7D"/>
    <w:rsid w:val="008021F9"/>
    <w:rsid w:val="00806177"/>
    <w:rsid w:val="008338D2"/>
    <w:rsid w:val="008400F6"/>
    <w:rsid w:val="00867085"/>
    <w:rsid w:val="00876565"/>
    <w:rsid w:val="008801B5"/>
    <w:rsid w:val="008A1909"/>
    <w:rsid w:val="008B2DA5"/>
    <w:rsid w:val="008B4229"/>
    <w:rsid w:val="008B60A1"/>
    <w:rsid w:val="008B65B9"/>
    <w:rsid w:val="008C3E86"/>
    <w:rsid w:val="008F0A76"/>
    <w:rsid w:val="009045A2"/>
    <w:rsid w:val="009379E3"/>
    <w:rsid w:val="009579C2"/>
    <w:rsid w:val="00960C8D"/>
    <w:rsid w:val="00964970"/>
    <w:rsid w:val="009A6EA7"/>
    <w:rsid w:val="009C0965"/>
    <w:rsid w:val="009F15AC"/>
    <w:rsid w:val="00A068E1"/>
    <w:rsid w:val="00A10AC7"/>
    <w:rsid w:val="00A140E1"/>
    <w:rsid w:val="00A243AF"/>
    <w:rsid w:val="00A63FAD"/>
    <w:rsid w:val="00A80AF8"/>
    <w:rsid w:val="00A93BAF"/>
    <w:rsid w:val="00A94EC2"/>
    <w:rsid w:val="00AA4383"/>
    <w:rsid w:val="00AA730F"/>
    <w:rsid w:val="00AC6BDD"/>
    <w:rsid w:val="00AE00AB"/>
    <w:rsid w:val="00AE211B"/>
    <w:rsid w:val="00AF15FF"/>
    <w:rsid w:val="00B501FC"/>
    <w:rsid w:val="00B7027F"/>
    <w:rsid w:val="00B72E44"/>
    <w:rsid w:val="00BE2C2F"/>
    <w:rsid w:val="00BF106F"/>
    <w:rsid w:val="00BF1B5F"/>
    <w:rsid w:val="00BF49E9"/>
    <w:rsid w:val="00C0049E"/>
    <w:rsid w:val="00C31F40"/>
    <w:rsid w:val="00C4743E"/>
    <w:rsid w:val="00C65C02"/>
    <w:rsid w:val="00C6617F"/>
    <w:rsid w:val="00C84F47"/>
    <w:rsid w:val="00D04D22"/>
    <w:rsid w:val="00D1404F"/>
    <w:rsid w:val="00D42F46"/>
    <w:rsid w:val="00D43D3D"/>
    <w:rsid w:val="00D47FBD"/>
    <w:rsid w:val="00D65944"/>
    <w:rsid w:val="00D70E51"/>
    <w:rsid w:val="00D73C8D"/>
    <w:rsid w:val="00D87F41"/>
    <w:rsid w:val="00DC2548"/>
    <w:rsid w:val="00DF5DDA"/>
    <w:rsid w:val="00E97AB3"/>
    <w:rsid w:val="00EB2DBA"/>
    <w:rsid w:val="00EE0DF0"/>
    <w:rsid w:val="00F02769"/>
    <w:rsid w:val="00F12844"/>
    <w:rsid w:val="00F37FBE"/>
    <w:rsid w:val="00F40CDE"/>
    <w:rsid w:val="00F51C59"/>
    <w:rsid w:val="00F97BF8"/>
    <w:rsid w:val="00FA58E9"/>
    <w:rsid w:val="00FC10A7"/>
    <w:rsid w:val="00FC2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CD01"/>
  <w15:docId w15:val="{2D847385-CFE3-4EDE-82A9-1AA3610E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Pr>
      <w:color w:val="000000"/>
    </w:rPr>
  </w:style>
  <w:style w:type="paragraph" w:styleId="3">
    <w:name w:val="heading 3"/>
    <w:basedOn w:val="a3"/>
    <w:link w:val="30"/>
    <w:uiPriority w:val="9"/>
    <w:qFormat/>
    <w:rsid w:val="00D1404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3"/>
    <w:next w:val="a3"/>
    <w:link w:val="40"/>
    <w:uiPriority w:val="9"/>
    <w:semiHidden/>
    <w:unhideWhenUsed/>
    <w:qFormat/>
    <w:rsid w:val="00A93B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rPr>
      <w:color w:val="0066CC"/>
      <w:u w:val="single"/>
    </w:rPr>
  </w:style>
  <w:style w:type="character" w:customStyle="1" w:styleId="1">
    <w:name w:val="Заголовок №1_"/>
    <w:basedOn w:val="a4"/>
    <w:link w:val="10"/>
    <w:rPr>
      <w:rFonts w:ascii="Times New Roman" w:eastAsia="Times New Roman" w:hAnsi="Times New Roman" w:cs="Times New Roman"/>
      <w:b/>
      <w:bCs/>
      <w:i w:val="0"/>
      <w:iCs w:val="0"/>
      <w:smallCaps w:val="0"/>
      <w:strike w:val="0"/>
      <w:spacing w:val="0"/>
      <w:sz w:val="26"/>
      <w:szCs w:val="26"/>
      <w:u w:val="none"/>
    </w:rPr>
  </w:style>
  <w:style w:type="character" w:customStyle="1" w:styleId="31">
    <w:name w:val="Основной текст (3)_"/>
    <w:basedOn w:val="a4"/>
    <w:link w:val="32"/>
    <w:rPr>
      <w:rFonts w:ascii="Times New Roman" w:eastAsia="Times New Roman" w:hAnsi="Times New Roman" w:cs="Times New Roman"/>
      <w:b/>
      <w:bCs/>
      <w:i w:val="0"/>
      <w:iCs w:val="0"/>
      <w:smallCaps w:val="0"/>
      <w:strike w:val="0"/>
      <w:spacing w:val="0"/>
      <w:sz w:val="26"/>
      <w:szCs w:val="26"/>
      <w:u w:val="none"/>
    </w:rPr>
  </w:style>
  <w:style w:type="character" w:customStyle="1" w:styleId="2">
    <w:name w:val="Основной текст (2)_"/>
    <w:basedOn w:val="a4"/>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1">
    <w:name w:val="Основной текст (4)_"/>
    <w:basedOn w:val="a4"/>
    <w:link w:val="42"/>
    <w:rPr>
      <w:rFonts w:ascii="Times New Roman" w:eastAsia="Times New Roman" w:hAnsi="Times New Roman" w:cs="Times New Roman"/>
      <w:b w:val="0"/>
      <w:bCs w:val="0"/>
      <w:i/>
      <w:iCs/>
      <w:smallCaps w:val="0"/>
      <w:strike w:val="0"/>
      <w:sz w:val="26"/>
      <w:szCs w:val="26"/>
      <w:u w:val="none"/>
    </w:rPr>
  </w:style>
  <w:style w:type="character" w:customStyle="1" w:styleId="43">
    <w:name w:val="Основной текст (4) + Не курсив"/>
    <w:basedOn w:val="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ArialNarrow">
    <w:name w:val="Основной текст (3) + Arial Narrow;Курсив"/>
    <w:basedOn w:val="31"/>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3ArialNarrow12pt">
    <w:name w:val="Основной текст (3) + Arial Narrow;12 pt;Не полужирный;Курсив"/>
    <w:basedOn w:val="31"/>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a8">
    <w:name w:val="Подпись к таблице_"/>
    <w:basedOn w:val="a4"/>
    <w:link w:val="a9"/>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aa">
    <w:name w:val="Подпись к картинке_"/>
    <w:basedOn w:val="a4"/>
    <w:link w:val="ab"/>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0">
    <w:name w:val="Заголовок №1"/>
    <w:basedOn w:val="a3"/>
    <w:link w:val="1"/>
    <w:pPr>
      <w:shd w:val="clear" w:color="auto" w:fill="FFFFFF"/>
      <w:spacing w:line="0" w:lineRule="atLeast"/>
      <w:ind w:hanging="1920"/>
      <w:outlineLvl w:val="0"/>
    </w:pPr>
    <w:rPr>
      <w:rFonts w:ascii="Times New Roman" w:eastAsia="Times New Roman" w:hAnsi="Times New Roman" w:cs="Times New Roman"/>
      <w:b/>
      <w:bCs/>
      <w:sz w:val="26"/>
      <w:szCs w:val="26"/>
    </w:rPr>
  </w:style>
  <w:style w:type="paragraph" w:customStyle="1" w:styleId="32">
    <w:name w:val="Основной текст (3)"/>
    <w:basedOn w:val="a3"/>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20">
    <w:name w:val="Основной текст (2)"/>
    <w:basedOn w:val="a3"/>
    <w:link w:val="2"/>
    <w:pPr>
      <w:shd w:val="clear" w:color="auto" w:fill="FFFFFF"/>
      <w:spacing w:line="370" w:lineRule="exact"/>
      <w:ind w:hanging="600"/>
      <w:jc w:val="both"/>
    </w:pPr>
    <w:rPr>
      <w:rFonts w:ascii="Times New Roman" w:eastAsia="Times New Roman" w:hAnsi="Times New Roman" w:cs="Times New Roman"/>
      <w:sz w:val="26"/>
      <w:szCs w:val="26"/>
    </w:rPr>
  </w:style>
  <w:style w:type="paragraph" w:customStyle="1" w:styleId="42">
    <w:name w:val="Основной текст (4)"/>
    <w:basedOn w:val="a3"/>
    <w:link w:val="41"/>
    <w:pPr>
      <w:shd w:val="clear" w:color="auto" w:fill="FFFFFF"/>
      <w:spacing w:line="370" w:lineRule="exact"/>
      <w:jc w:val="both"/>
    </w:pPr>
    <w:rPr>
      <w:rFonts w:ascii="Times New Roman" w:eastAsia="Times New Roman" w:hAnsi="Times New Roman" w:cs="Times New Roman"/>
      <w:i/>
      <w:iCs/>
      <w:sz w:val="26"/>
      <w:szCs w:val="26"/>
    </w:rPr>
  </w:style>
  <w:style w:type="paragraph" w:customStyle="1" w:styleId="a9">
    <w:name w:val="Подпись к таблице"/>
    <w:basedOn w:val="a3"/>
    <w:link w:val="a8"/>
    <w:pPr>
      <w:shd w:val="clear" w:color="auto" w:fill="FFFFFF"/>
      <w:spacing w:line="0" w:lineRule="atLeast"/>
    </w:pPr>
    <w:rPr>
      <w:rFonts w:ascii="Times New Roman" w:eastAsia="Times New Roman" w:hAnsi="Times New Roman" w:cs="Times New Roman"/>
      <w:sz w:val="26"/>
      <w:szCs w:val="26"/>
    </w:rPr>
  </w:style>
  <w:style w:type="paragraph" w:customStyle="1" w:styleId="ab">
    <w:name w:val="Подпись к картинке"/>
    <w:basedOn w:val="a3"/>
    <w:link w:val="aa"/>
    <w:pPr>
      <w:shd w:val="clear" w:color="auto" w:fill="FFFFFF"/>
      <w:spacing w:line="0" w:lineRule="atLeast"/>
    </w:pPr>
    <w:rPr>
      <w:rFonts w:ascii="Times New Roman" w:eastAsia="Times New Roman" w:hAnsi="Times New Roman" w:cs="Times New Roman"/>
      <w:sz w:val="26"/>
      <w:szCs w:val="26"/>
    </w:rPr>
  </w:style>
  <w:style w:type="paragraph" w:styleId="ac">
    <w:name w:val="Balloon Text"/>
    <w:basedOn w:val="a3"/>
    <w:link w:val="ad"/>
    <w:uiPriority w:val="99"/>
    <w:semiHidden/>
    <w:unhideWhenUsed/>
    <w:rsid w:val="00687770"/>
    <w:rPr>
      <w:rFonts w:ascii="Tahoma" w:hAnsi="Tahoma" w:cs="Tahoma"/>
      <w:sz w:val="16"/>
      <w:szCs w:val="16"/>
    </w:rPr>
  </w:style>
  <w:style w:type="character" w:customStyle="1" w:styleId="ad">
    <w:name w:val="Текст выноски Знак"/>
    <w:basedOn w:val="a4"/>
    <w:link w:val="ac"/>
    <w:uiPriority w:val="99"/>
    <w:semiHidden/>
    <w:rsid w:val="00687770"/>
    <w:rPr>
      <w:rFonts w:ascii="Tahoma" w:hAnsi="Tahoma" w:cs="Tahoma"/>
      <w:color w:val="000000"/>
      <w:sz w:val="16"/>
      <w:szCs w:val="16"/>
    </w:rPr>
  </w:style>
  <w:style w:type="character" w:customStyle="1" w:styleId="29">
    <w:name w:val="Заголовок №2_"/>
    <w:basedOn w:val="a4"/>
    <w:link w:val="2a"/>
    <w:rsid w:val="00BF49E9"/>
    <w:rPr>
      <w:rFonts w:ascii="Garamond" w:eastAsia="Garamond" w:hAnsi="Garamond" w:cs="Garamond"/>
      <w:i/>
      <w:iCs/>
      <w:spacing w:val="-60"/>
      <w:sz w:val="36"/>
      <w:szCs w:val="36"/>
      <w:shd w:val="clear" w:color="auto" w:fill="FFFFFF"/>
    </w:rPr>
  </w:style>
  <w:style w:type="paragraph" w:customStyle="1" w:styleId="2a">
    <w:name w:val="Заголовок №2"/>
    <w:basedOn w:val="a3"/>
    <w:link w:val="29"/>
    <w:rsid w:val="00BF49E9"/>
    <w:pPr>
      <w:shd w:val="clear" w:color="auto" w:fill="FFFFFF"/>
      <w:spacing w:line="0" w:lineRule="atLeast"/>
      <w:jc w:val="center"/>
      <w:outlineLvl w:val="1"/>
    </w:pPr>
    <w:rPr>
      <w:rFonts w:ascii="Garamond" w:eastAsia="Garamond" w:hAnsi="Garamond" w:cs="Garamond"/>
      <w:i/>
      <w:iCs/>
      <w:color w:val="auto"/>
      <w:spacing w:val="-60"/>
      <w:sz w:val="36"/>
      <w:szCs w:val="36"/>
    </w:rPr>
  </w:style>
  <w:style w:type="paragraph" w:customStyle="1" w:styleId="Default">
    <w:name w:val="Default"/>
    <w:rsid w:val="00B72E44"/>
    <w:pPr>
      <w:widowControl/>
      <w:autoSpaceDE w:val="0"/>
      <w:autoSpaceDN w:val="0"/>
      <w:adjustRightInd w:val="0"/>
    </w:pPr>
    <w:rPr>
      <w:rFonts w:ascii="Times New Roman" w:eastAsia="Calibri" w:hAnsi="Times New Roman" w:cs="Times New Roman"/>
      <w:color w:val="000000"/>
      <w:lang w:eastAsia="en-US" w:bidi="ar-SA"/>
    </w:rPr>
  </w:style>
  <w:style w:type="paragraph" w:styleId="ae">
    <w:name w:val="List Paragraph"/>
    <w:basedOn w:val="a3"/>
    <w:link w:val="af"/>
    <w:uiPriority w:val="34"/>
    <w:qFormat/>
    <w:rsid w:val="00433D91"/>
    <w:pPr>
      <w:ind w:left="720"/>
      <w:contextualSpacing/>
    </w:pPr>
  </w:style>
  <w:style w:type="table" w:styleId="af0">
    <w:name w:val="Table Grid"/>
    <w:basedOn w:val="a5"/>
    <w:uiPriority w:val="39"/>
    <w:rsid w:val="008801B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4"/>
    <w:uiPriority w:val="99"/>
    <w:semiHidden/>
    <w:unhideWhenUsed/>
    <w:rsid w:val="000321B1"/>
    <w:rPr>
      <w:color w:val="800080" w:themeColor="followedHyperlink"/>
      <w:u w:val="single"/>
    </w:rPr>
  </w:style>
  <w:style w:type="character" w:customStyle="1" w:styleId="30">
    <w:name w:val="Заголовок 3 Знак"/>
    <w:basedOn w:val="a4"/>
    <w:link w:val="3"/>
    <w:uiPriority w:val="9"/>
    <w:rsid w:val="00D1404F"/>
    <w:rPr>
      <w:rFonts w:ascii="Times New Roman" w:eastAsia="Times New Roman" w:hAnsi="Times New Roman" w:cs="Times New Roman"/>
      <w:b/>
      <w:bCs/>
      <w:sz w:val="27"/>
      <w:szCs w:val="27"/>
      <w:lang w:bidi="ar-SA"/>
    </w:rPr>
  </w:style>
  <w:style w:type="paragraph" w:customStyle="1" w:styleId="a0">
    <w:name w:val="Перечень"/>
    <w:basedOn w:val="a3"/>
    <w:next w:val="a3"/>
    <w:link w:val="af2"/>
    <w:qFormat/>
    <w:rsid w:val="00C0049E"/>
    <w:pPr>
      <w:widowControl/>
      <w:numPr>
        <w:numId w:val="5"/>
      </w:numPr>
      <w:suppressAutoHyphens/>
      <w:spacing w:line="360" w:lineRule="auto"/>
      <w:ind w:left="0" w:firstLine="284"/>
      <w:jc w:val="both"/>
    </w:pPr>
    <w:rPr>
      <w:rFonts w:ascii="Times New Roman" w:eastAsia="Calibri" w:hAnsi="Times New Roman" w:cs="Times New Roman"/>
      <w:color w:val="auto"/>
      <w:sz w:val="28"/>
      <w:szCs w:val="22"/>
      <w:u w:color="000000"/>
      <w:bdr w:val="nil"/>
      <w:lang w:bidi="ar-SA"/>
    </w:rPr>
  </w:style>
  <w:style w:type="character" w:customStyle="1" w:styleId="af2">
    <w:name w:val="Перечень Знак"/>
    <w:link w:val="a0"/>
    <w:rsid w:val="00C0049E"/>
    <w:rPr>
      <w:rFonts w:ascii="Times New Roman" w:eastAsia="Calibri" w:hAnsi="Times New Roman" w:cs="Times New Roman"/>
      <w:sz w:val="28"/>
      <w:szCs w:val="22"/>
      <w:u w:color="000000"/>
      <w:bdr w:val="nil"/>
      <w:lang w:bidi="ar-SA"/>
    </w:rPr>
  </w:style>
  <w:style w:type="paragraph" w:customStyle="1" w:styleId="a">
    <w:name w:val="Перечень номер"/>
    <w:basedOn w:val="a3"/>
    <w:next w:val="a3"/>
    <w:qFormat/>
    <w:rsid w:val="00C0049E"/>
    <w:pPr>
      <w:widowControl/>
      <w:numPr>
        <w:numId w:val="6"/>
      </w:numPr>
      <w:tabs>
        <w:tab w:val="clear" w:pos="785"/>
        <w:tab w:val="num" w:pos="0"/>
      </w:tabs>
      <w:spacing w:line="360" w:lineRule="auto"/>
      <w:ind w:left="0" w:firstLine="284"/>
      <w:jc w:val="both"/>
      <w:textAlignment w:val="baseline"/>
    </w:pPr>
    <w:rPr>
      <w:rFonts w:ascii="Times New Roman" w:eastAsia="Times New Roman" w:hAnsi="Times New Roman" w:cs="Times New Roman"/>
      <w:sz w:val="28"/>
      <w:szCs w:val="28"/>
      <w:lang w:bidi="ar-SA"/>
    </w:rPr>
  </w:style>
  <w:style w:type="character" w:customStyle="1" w:styleId="40">
    <w:name w:val="Заголовок 4 Знак"/>
    <w:basedOn w:val="a4"/>
    <w:link w:val="4"/>
    <w:uiPriority w:val="9"/>
    <w:semiHidden/>
    <w:rsid w:val="00A93BAF"/>
    <w:rPr>
      <w:rFonts w:asciiTheme="majorHAnsi" w:eastAsiaTheme="majorEastAsia" w:hAnsiTheme="majorHAnsi" w:cstheme="majorBidi"/>
      <w:i/>
      <w:iCs/>
      <w:color w:val="365F91" w:themeColor="accent1" w:themeShade="BF"/>
    </w:rPr>
  </w:style>
  <w:style w:type="character" w:styleId="af3">
    <w:name w:val="footnote reference"/>
    <w:rsid w:val="00A93BAF"/>
    <w:rPr>
      <w:rFonts w:cs="Times New Roman"/>
      <w:vertAlign w:val="superscript"/>
    </w:rPr>
  </w:style>
  <w:style w:type="paragraph" w:styleId="af4">
    <w:name w:val="footnote text"/>
    <w:aliases w:val="Знак6,F1"/>
    <w:basedOn w:val="a3"/>
    <w:link w:val="af5"/>
    <w:rsid w:val="00A93BAF"/>
    <w:pPr>
      <w:widowControl/>
      <w:spacing w:line="360" w:lineRule="auto"/>
    </w:pPr>
    <w:rPr>
      <w:rFonts w:ascii="Times New Roman" w:eastAsia="Times New Roman" w:hAnsi="Times New Roman" w:cs="Times New Roman"/>
      <w:color w:val="auto"/>
      <w:sz w:val="20"/>
      <w:szCs w:val="20"/>
      <w:lang w:bidi="ar-SA"/>
    </w:rPr>
  </w:style>
  <w:style w:type="character" w:customStyle="1" w:styleId="af5">
    <w:name w:val="Текст сноски Знак"/>
    <w:aliases w:val="Знак6 Знак,F1 Знак"/>
    <w:basedOn w:val="a4"/>
    <w:link w:val="af4"/>
    <w:rsid w:val="00A93BAF"/>
    <w:rPr>
      <w:rFonts w:ascii="Times New Roman" w:eastAsia="Times New Roman" w:hAnsi="Times New Roman" w:cs="Times New Roman"/>
      <w:sz w:val="20"/>
      <w:szCs w:val="20"/>
      <w:lang w:bidi="ar-SA"/>
    </w:rPr>
  </w:style>
  <w:style w:type="character" w:customStyle="1" w:styleId="dash041e0431044b0447043d044b0439char1">
    <w:name w:val="dash041e_0431_044b_0447_043d_044b_0439__char1"/>
    <w:uiPriority w:val="99"/>
    <w:rsid w:val="00A93BAF"/>
    <w:rPr>
      <w:rFonts w:ascii="Times New Roman" w:hAnsi="Times New Roman" w:cs="Times New Roman" w:hint="default"/>
      <w:strike w:val="0"/>
      <w:dstrike w:val="0"/>
      <w:sz w:val="24"/>
      <w:szCs w:val="24"/>
      <w:u w:val="none"/>
      <w:effect w:val="none"/>
    </w:rPr>
  </w:style>
  <w:style w:type="paragraph" w:customStyle="1" w:styleId="a2">
    <w:name w:val="Перечисление"/>
    <w:link w:val="af6"/>
    <w:uiPriority w:val="99"/>
    <w:qFormat/>
    <w:rsid w:val="00A93BAF"/>
    <w:pPr>
      <w:widowControl/>
      <w:numPr>
        <w:numId w:val="8"/>
      </w:numPr>
      <w:spacing w:after="60"/>
      <w:jc w:val="both"/>
    </w:pPr>
    <w:rPr>
      <w:rFonts w:ascii="Times New Roman" w:eastAsia="Calibri" w:hAnsi="Times New Roman" w:cs="Times New Roman"/>
      <w:sz w:val="20"/>
      <w:szCs w:val="20"/>
      <w:lang w:eastAsia="en-US" w:bidi="ar-SA"/>
    </w:rPr>
  </w:style>
  <w:style w:type="character" w:customStyle="1" w:styleId="af6">
    <w:name w:val="Перечисление Знак"/>
    <w:link w:val="a2"/>
    <w:uiPriority w:val="99"/>
    <w:rsid w:val="00A93BAF"/>
    <w:rPr>
      <w:rFonts w:ascii="Times New Roman" w:eastAsia="Calibri" w:hAnsi="Times New Roman" w:cs="Times New Roman"/>
      <w:sz w:val="20"/>
      <w:szCs w:val="20"/>
      <w:lang w:eastAsia="en-US" w:bidi="ar-SA"/>
    </w:rPr>
  </w:style>
  <w:style w:type="paragraph" w:customStyle="1" w:styleId="a1">
    <w:name w:val="НОМЕРА"/>
    <w:basedOn w:val="af7"/>
    <w:link w:val="af8"/>
    <w:uiPriority w:val="99"/>
    <w:qFormat/>
    <w:rsid w:val="00A93BAF"/>
    <w:pPr>
      <w:widowControl/>
      <w:numPr>
        <w:numId w:val="13"/>
      </w:numPr>
      <w:jc w:val="both"/>
    </w:pPr>
    <w:rPr>
      <w:rFonts w:ascii="Arial Narrow" w:eastAsia="Calibri" w:hAnsi="Arial Narrow"/>
      <w:color w:val="auto"/>
      <w:sz w:val="18"/>
      <w:szCs w:val="18"/>
      <w:lang w:bidi="ar-SA"/>
    </w:rPr>
  </w:style>
  <w:style w:type="character" w:customStyle="1" w:styleId="af8">
    <w:name w:val="НОМЕРА Знак"/>
    <w:link w:val="a1"/>
    <w:uiPriority w:val="99"/>
    <w:rsid w:val="00A93BAF"/>
    <w:rPr>
      <w:rFonts w:ascii="Arial Narrow" w:eastAsia="Calibri" w:hAnsi="Arial Narrow" w:cs="Times New Roman"/>
      <w:sz w:val="18"/>
      <w:szCs w:val="18"/>
      <w:lang w:bidi="ar-SA"/>
    </w:rPr>
  </w:style>
  <w:style w:type="table" w:styleId="-3">
    <w:name w:val="Light Grid Accent 3"/>
    <w:basedOn w:val="a5"/>
    <w:uiPriority w:val="62"/>
    <w:semiHidden/>
    <w:unhideWhenUsed/>
    <w:rsid w:val="00A93BA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7">
    <w:name w:val="Normal (Web)"/>
    <w:basedOn w:val="a3"/>
    <w:uiPriority w:val="99"/>
    <w:semiHidden/>
    <w:unhideWhenUsed/>
    <w:rsid w:val="00A93BAF"/>
    <w:rPr>
      <w:rFonts w:ascii="Times New Roman" w:hAnsi="Times New Roman" w:cs="Times New Roman"/>
    </w:rPr>
  </w:style>
  <w:style w:type="character" w:customStyle="1" w:styleId="af">
    <w:name w:val="Абзац списка Знак"/>
    <w:link w:val="ae"/>
    <w:uiPriority w:val="34"/>
    <w:locked/>
    <w:rsid w:val="00AE00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196">
      <w:bodyDiv w:val="1"/>
      <w:marLeft w:val="0"/>
      <w:marRight w:val="0"/>
      <w:marTop w:val="0"/>
      <w:marBottom w:val="0"/>
      <w:divBdr>
        <w:top w:val="none" w:sz="0" w:space="0" w:color="auto"/>
        <w:left w:val="none" w:sz="0" w:space="0" w:color="auto"/>
        <w:bottom w:val="none" w:sz="0" w:space="0" w:color="auto"/>
        <w:right w:val="none" w:sz="0" w:space="0" w:color="auto"/>
      </w:divBdr>
    </w:div>
    <w:div w:id="713773921">
      <w:bodyDiv w:val="1"/>
      <w:marLeft w:val="0"/>
      <w:marRight w:val="0"/>
      <w:marTop w:val="0"/>
      <w:marBottom w:val="0"/>
      <w:divBdr>
        <w:top w:val="none" w:sz="0" w:space="0" w:color="auto"/>
        <w:left w:val="none" w:sz="0" w:space="0" w:color="auto"/>
        <w:bottom w:val="none" w:sz="0" w:space="0" w:color="auto"/>
        <w:right w:val="none" w:sz="0" w:space="0" w:color="auto"/>
      </w:divBdr>
    </w:div>
    <w:div w:id="996230532">
      <w:bodyDiv w:val="1"/>
      <w:marLeft w:val="0"/>
      <w:marRight w:val="0"/>
      <w:marTop w:val="0"/>
      <w:marBottom w:val="0"/>
      <w:divBdr>
        <w:top w:val="none" w:sz="0" w:space="0" w:color="auto"/>
        <w:left w:val="none" w:sz="0" w:space="0" w:color="auto"/>
        <w:bottom w:val="none" w:sz="0" w:space="0" w:color="auto"/>
        <w:right w:val="none" w:sz="0" w:space="0" w:color="auto"/>
      </w:divBdr>
      <w:divsChild>
        <w:div w:id="443035854">
          <w:marLeft w:val="0"/>
          <w:marRight w:val="0"/>
          <w:marTop w:val="0"/>
          <w:marBottom w:val="0"/>
          <w:divBdr>
            <w:top w:val="none" w:sz="0" w:space="0" w:color="auto"/>
            <w:left w:val="none" w:sz="0" w:space="0" w:color="auto"/>
            <w:bottom w:val="none" w:sz="0" w:space="0" w:color="auto"/>
            <w:right w:val="none" w:sz="0" w:space="0" w:color="auto"/>
          </w:divBdr>
        </w:div>
        <w:div w:id="1784378159">
          <w:marLeft w:val="0"/>
          <w:marRight w:val="0"/>
          <w:marTop w:val="0"/>
          <w:marBottom w:val="0"/>
          <w:divBdr>
            <w:top w:val="none" w:sz="0" w:space="0" w:color="auto"/>
            <w:left w:val="none" w:sz="0" w:space="0" w:color="auto"/>
            <w:bottom w:val="none" w:sz="0" w:space="0" w:color="auto"/>
            <w:right w:val="none" w:sz="0" w:space="0" w:color="auto"/>
          </w:divBdr>
        </w:div>
        <w:div w:id="1795714536">
          <w:marLeft w:val="0"/>
          <w:marRight w:val="0"/>
          <w:marTop w:val="0"/>
          <w:marBottom w:val="0"/>
          <w:divBdr>
            <w:top w:val="none" w:sz="0" w:space="0" w:color="auto"/>
            <w:left w:val="none" w:sz="0" w:space="0" w:color="auto"/>
            <w:bottom w:val="none" w:sz="0" w:space="0" w:color="auto"/>
            <w:right w:val="none" w:sz="0" w:space="0" w:color="auto"/>
          </w:divBdr>
        </w:div>
        <w:div w:id="80151804">
          <w:marLeft w:val="0"/>
          <w:marRight w:val="0"/>
          <w:marTop w:val="0"/>
          <w:marBottom w:val="0"/>
          <w:divBdr>
            <w:top w:val="none" w:sz="0" w:space="0" w:color="auto"/>
            <w:left w:val="none" w:sz="0" w:space="0" w:color="auto"/>
            <w:bottom w:val="none" w:sz="0" w:space="0" w:color="auto"/>
            <w:right w:val="none" w:sz="0" w:space="0" w:color="auto"/>
          </w:divBdr>
        </w:div>
        <w:div w:id="1056657909">
          <w:marLeft w:val="0"/>
          <w:marRight w:val="0"/>
          <w:marTop w:val="0"/>
          <w:marBottom w:val="0"/>
          <w:divBdr>
            <w:top w:val="none" w:sz="0" w:space="0" w:color="auto"/>
            <w:left w:val="none" w:sz="0" w:space="0" w:color="auto"/>
            <w:bottom w:val="none" w:sz="0" w:space="0" w:color="auto"/>
            <w:right w:val="none" w:sz="0" w:space="0" w:color="auto"/>
          </w:divBdr>
        </w:div>
        <w:div w:id="1250237723">
          <w:marLeft w:val="0"/>
          <w:marRight w:val="0"/>
          <w:marTop w:val="0"/>
          <w:marBottom w:val="0"/>
          <w:divBdr>
            <w:top w:val="none" w:sz="0" w:space="0" w:color="auto"/>
            <w:left w:val="none" w:sz="0" w:space="0" w:color="auto"/>
            <w:bottom w:val="none" w:sz="0" w:space="0" w:color="auto"/>
            <w:right w:val="none" w:sz="0" w:space="0" w:color="auto"/>
          </w:divBdr>
        </w:div>
        <w:div w:id="773211908">
          <w:marLeft w:val="0"/>
          <w:marRight w:val="0"/>
          <w:marTop w:val="0"/>
          <w:marBottom w:val="0"/>
          <w:divBdr>
            <w:top w:val="none" w:sz="0" w:space="0" w:color="auto"/>
            <w:left w:val="none" w:sz="0" w:space="0" w:color="auto"/>
            <w:bottom w:val="none" w:sz="0" w:space="0" w:color="auto"/>
            <w:right w:val="none" w:sz="0" w:space="0" w:color="auto"/>
          </w:divBdr>
        </w:div>
        <w:div w:id="282150685">
          <w:marLeft w:val="0"/>
          <w:marRight w:val="0"/>
          <w:marTop w:val="0"/>
          <w:marBottom w:val="0"/>
          <w:divBdr>
            <w:top w:val="none" w:sz="0" w:space="0" w:color="auto"/>
            <w:left w:val="none" w:sz="0" w:space="0" w:color="auto"/>
            <w:bottom w:val="none" w:sz="0" w:space="0" w:color="auto"/>
            <w:right w:val="none" w:sz="0" w:space="0" w:color="auto"/>
          </w:divBdr>
        </w:div>
        <w:div w:id="1320616238">
          <w:marLeft w:val="0"/>
          <w:marRight w:val="0"/>
          <w:marTop w:val="0"/>
          <w:marBottom w:val="0"/>
          <w:divBdr>
            <w:top w:val="none" w:sz="0" w:space="0" w:color="auto"/>
            <w:left w:val="none" w:sz="0" w:space="0" w:color="auto"/>
            <w:bottom w:val="none" w:sz="0" w:space="0" w:color="auto"/>
            <w:right w:val="none" w:sz="0" w:space="0" w:color="auto"/>
          </w:divBdr>
        </w:div>
        <w:div w:id="1555846925">
          <w:marLeft w:val="0"/>
          <w:marRight w:val="0"/>
          <w:marTop w:val="0"/>
          <w:marBottom w:val="0"/>
          <w:divBdr>
            <w:top w:val="none" w:sz="0" w:space="0" w:color="auto"/>
            <w:left w:val="none" w:sz="0" w:space="0" w:color="auto"/>
            <w:bottom w:val="none" w:sz="0" w:space="0" w:color="auto"/>
            <w:right w:val="none" w:sz="0" w:space="0" w:color="auto"/>
          </w:divBdr>
        </w:div>
        <w:div w:id="982346611">
          <w:marLeft w:val="0"/>
          <w:marRight w:val="0"/>
          <w:marTop w:val="0"/>
          <w:marBottom w:val="0"/>
          <w:divBdr>
            <w:top w:val="none" w:sz="0" w:space="0" w:color="auto"/>
            <w:left w:val="none" w:sz="0" w:space="0" w:color="auto"/>
            <w:bottom w:val="none" w:sz="0" w:space="0" w:color="auto"/>
            <w:right w:val="none" w:sz="0" w:space="0" w:color="auto"/>
          </w:divBdr>
        </w:div>
        <w:div w:id="1093209503">
          <w:marLeft w:val="0"/>
          <w:marRight w:val="0"/>
          <w:marTop w:val="0"/>
          <w:marBottom w:val="0"/>
          <w:divBdr>
            <w:top w:val="none" w:sz="0" w:space="0" w:color="auto"/>
            <w:left w:val="none" w:sz="0" w:space="0" w:color="auto"/>
            <w:bottom w:val="none" w:sz="0" w:space="0" w:color="auto"/>
            <w:right w:val="none" w:sz="0" w:space="0" w:color="auto"/>
          </w:divBdr>
        </w:div>
        <w:div w:id="707030397">
          <w:marLeft w:val="0"/>
          <w:marRight w:val="0"/>
          <w:marTop w:val="0"/>
          <w:marBottom w:val="0"/>
          <w:divBdr>
            <w:top w:val="none" w:sz="0" w:space="0" w:color="auto"/>
            <w:left w:val="none" w:sz="0" w:space="0" w:color="auto"/>
            <w:bottom w:val="none" w:sz="0" w:space="0" w:color="auto"/>
            <w:right w:val="none" w:sz="0" w:space="0" w:color="auto"/>
          </w:divBdr>
        </w:div>
        <w:div w:id="265579113">
          <w:marLeft w:val="0"/>
          <w:marRight w:val="0"/>
          <w:marTop w:val="0"/>
          <w:marBottom w:val="0"/>
          <w:divBdr>
            <w:top w:val="none" w:sz="0" w:space="0" w:color="auto"/>
            <w:left w:val="none" w:sz="0" w:space="0" w:color="auto"/>
            <w:bottom w:val="none" w:sz="0" w:space="0" w:color="auto"/>
            <w:right w:val="none" w:sz="0" w:space="0" w:color="auto"/>
          </w:divBdr>
        </w:div>
        <w:div w:id="1876697406">
          <w:marLeft w:val="0"/>
          <w:marRight w:val="0"/>
          <w:marTop w:val="0"/>
          <w:marBottom w:val="0"/>
          <w:divBdr>
            <w:top w:val="none" w:sz="0" w:space="0" w:color="auto"/>
            <w:left w:val="none" w:sz="0" w:space="0" w:color="auto"/>
            <w:bottom w:val="none" w:sz="0" w:space="0" w:color="auto"/>
            <w:right w:val="none" w:sz="0" w:space="0" w:color="auto"/>
          </w:divBdr>
        </w:div>
        <w:div w:id="1554929584">
          <w:marLeft w:val="0"/>
          <w:marRight w:val="0"/>
          <w:marTop w:val="0"/>
          <w:marBottom w:val="0"/>
          <w:divBdr>
            <w:top w:val="none" w:sz="0" w:space="0" w:color="auto"/>
            <w:left w:val="none" w:sz="0" w:space="0" w:color="auto"/>
            <w:bottom w:val="none" w:sz="0" w:space="0" w:color="auto"/>
            <w:right w:val="none" w:sz="0" w:space="0" w:color="auto"/>
          </w:divBdr>
        </w:div>
        <w:div w:id="450127105">
          <w:marLeft w:val="0"/>
          <w:marRight w:val="0"/>
          <w:marTop w:val="0"/>
          <w:marBottom w:val="0"/>
          <w:divBdr>
            <w:top w:val="none" w:sz="0" w:space="0" w:color="auto"/>
            <w:left w:val="none" w:sz="0" w:space="0" w:color="auto"/>
            <w:bottom w:val="none" w:sz="0" w:space="0" w:color="auto"/>
            <w:right w:val="none" w:sz="0" w:space="0" w:color="auto"/>
          </w:divBdr>
        </w:div>
        <w:div w:id="256407404">
          <w:marLeft w:val="0"/>
          <w:marRight w:val="0"/>
          <w:marTop w:val="0"/>
          <w:marBottom w:val="0"/>
          <w:divBdr>
            <w:top w:val="none" w:sz="0" w:space="0" w:color="auto"/>
            <w:left w:val="none" w:sz="0" w:space="0" w:color="auto"/>
            <w:bottom w:val="none" w:sz="0" w:space="0" w:color="auto"/>
            <w:right w:val="none" w:sz="0" w:space="0" w:color="auto"/>
          </w:divBdr>
        </w:div>
        <w:div w:id="315915091">
          <w:marLeft w:val="0"/>
          <w:marRight w:val="0"/>
          <w:marTop w:val="0"/>
          <w:marBottom w:val="0"/>
          <w:divBdr>
            <w:top w:val="none" w:sz="0" w:space="0" w:color="auto"/>
            <w:left w:val="none" w:sz="0" w:space="0" w:color="auto"/>
            <w:bottom w:val="none" w:sz="0" w:space="0" w:color="auto"/>
            <w:right w:val="none" w:sz="0" w:space="0" w:color="auto"/>
          </w:divBdr>
        </w:div>
        <w:div w:id="1498304757">
          <w:marLeft w:val="0"/>
          <w:marRight w:val="0"/>
          <w:marTop w:val="0"/>
          <w:marBottom w:val="0"/>
          <w:divBdr>
            <w:top w:val="none" w:sz="0" w:space="0" w:color="auto"/>
            <w:left w:val="none" w:sz="0" w:space="0" w:color="auto"/>
            <w:bottom w:val="none" w:sz="0" w:space="0" w:color="auto"/>
            <w:right w:val="none" w:sz="0" w:space="0" w:color="auto"/>
          </w:divBdr>
        </w:div>
        <w:div w:id="1759906732">
          <w:marLeft w:val="0"/>
          <w:marRight w:val="0"/>
          <w:marTop w:val="0"/>
          <w:marBottom w:val="0"/>
          <w:divBdr>
            <w:top w:val="none" w:sz="0" w:space="0" w:color="auto"/>
            <w:left w:val="none" w:sz="0" w:space="0" w:color="auto"/>
            <w:bottom w:val="none" w:sz="0" w:space="0" w:color="auto"/>
            <w:right w:val="none" w:sz="0" w:space="0" w:color="auto"/>
          </w:divBdr>
        </w:div>
        <w:div w:id="1675256598">
          <w:marLeft w:val="0"/>
          <w:marRight w:val="0"/>
          <w:marTop w:val="0"/>
          <w:marBottom w:val="0"/>
          <w:divBdr>
            <w:top w:val="none" w:sz="0" w:space="0" w:color="auto"/>
            <w:left w:val="none" w:sz="0" w:space="0" w:color="auto"/>
            <w:bottom w:val="none" w:sz="0" w:space="0" w:color="auto"/>
            <w:right w:val="none" w:sz="0" w:space="0" w:color="auto"/>
          </w:divBdr>
        </w:div>
        <w:div w:id="1523282934">
          <w:marLeft w:val="0"/>
          <w:marRight w:val="0"/>
          <w:marTop w:val="0"/>
          <w:marBottom w:val="0"/>
          <w:divBdr>
            <w:top w:val="none" w:sz="0" w:space="0" w:color="auto"/>
            <w:left w:val="none" w:sz="0" w:space="0" w:color="auto"/>
            <w:bottom w:val="none" w:sz="0" w:space="0" w:color="auto"/>
            <w:right w:val="none" w:sz="0" w:space="0" w:color="auto"/>
          </w:divBdr>
        </w:div>
        <w:div w:id="1130974023">
          <w:marLeft w:val="0"/>
          <w:marRight w:val="0"/>
          <w:marTop w:val="0"/>
          <w:marBottom w:val="0"/>
          <w:divBdr>
            <w:top w:val="none" w:sz="0" w:space="0" w:color="auto"/>
            <w:left w:val="none" w:sz="0" w:space="0" w:color="auto"/>
            <w:bottom w:val="none" w:sz="0" w:space="0" w:color="auto"/>
            <w:right w:val="none" w:sz="0" w:space="0" w:color="auto"/>
          </w:divBdr>
        </w:div>
        <w:div w:id="100415414">
          <w:marLeft w:val="0"/>
          <w:marRight w:val="0"/>
          <w:marTop w:val="0"/>
          <w:marBottom w:val="0"/>
          <w:divBdr>
            <w:top w:val="none" w:sz="0" w:space="0" w:color="auto"/>
            <w:left w:val="none" w:sz="0" w:space="0" w:color="auto"/>
            <w:bottom w:val="none" w:sz="0" w:space="0" w:color="auto"/>
            <w:right w:val="none" w:sz="0" w:space="0" w:color="auto"/>
          </w:divBdr>
        </w:div>
        <w:div w:id="1481002908">
          <w:marLeft w:val="0"/>
          <w:marRight w:val="0"/>
          <w:marTop w:val="0"/>
          <w:marBottom w:val="0"/>
          <w:divBdr>
            <w:top w:val="none" w:sz="0" w:space="0" w:color="auto"/>
            <w:left w:val="none" w:sz="0" w:space="0" w:color="auto"/>
            <w:bottom w:val="none" w:sz="0" w:space="0" w:color="auto"/>
            <w:right w:val="none" w:sz="0" w:space="0" w:color="auto"/>
          </w:divBdr>
        </w:div>
        <w:div w:id="761334583">
          <w:marLeft w:val="0"/>
          <w:marRight w:val="0"/>
          <w:marTop w:val="0"/>
          <w:marBottom w:val="0"/>
          <w:divBdr>
            <w:top w:val="none" w:sz="0" w:space="0" w:color="auto"/>
            <w:left w:val="none" w:sz="0" w:space="0" w:color="auto"/>
            <w:bottom w:val="none" w:sz="0" w:space="0" w:color="auto"/>
            <w:right w:val="none" w:sz="0" w:space="0" w:color="auto"/>
          </w:divBdr>
        </w:div>
        <w:div w:id="1382748687">
          <w:marLeft w:val="0"/>
          <w:marRight w:val="0"/>
          <w:marTop w:val="0"/>
          <w:marBottom w:val="0"/>
          <w:divBdr>
            <w:top w:val="none" w:sz="0" w:space="0" w:color="auto"/>
            <w:left w:val="none" w:sz="0" w:space="0" w:color="auto"/>
            <w:bottom w:val="none" w:sz="0" w:space="0" w:color="auto"/>
            <w:right w:val="none" w:sz="0" w:space="0" w:color="auto"/>
          </w:divBdr>
        </w:div>
        <w:div w:id="1761560777">
          <w:marLeft w:val="0"/>
          <w:marRight w:val="0"/>
          <w:marTop w:val="0"/>
          <w:marBottom w:val="0"/>
          <w:divBdr>
            <w:top w:val="none" w:sz="0" w:space="0" w:color="auto"/>
            <w:left w:val="none" w:sz="0" w:space="0" w:color="auto"/>
            <w:bottom w:val="none" w:sz="0" w:space="0" w:color="auto"/>
            <w:right w:val="none" w:sz="0" w:space="0" w:color="auto"/>
          </w:divBdr>
        </w:div>
        <w:div w:id="1965960687">
          <w:marLeft w:val="0"/>
          <w:marRight w:val="0"/>
          <w:marTop w:val="0"/>
          <w:marBottom w:val="0"/>
          <w:divBdr>
            <w:top w:val="none" w:sz="0" w:space="0" w:color="auto"/>
            <w:left w:val="none" w:sz="0" w:space="0" w:color="auto"/>
            <w:bottom w:val="none" w:sz="0" w:space="0" w:color="auto"/>
            <w:right w:val="none" w:sz="0" w:space="0" w:color="auto"/>
          </w:divBdr>
        </w:div>
        <w:div w:id="760683237">
          <w:marLeft w:val="0"/>
          <w:marRight w:val="0"/>
          <w:marTop w:val="0"/>
          <w:marBottom w:val="0"/>
          <w:divBdr>
            <w:top w:val="none" w:sz="0" w:space="0" w:color="auto"/>
            <w:left w:val="none" w:sz="0" w:space="0" w:color="auto"/>
            <w:bottom w:val="none" w:sz="0" w:space="0" w:color="auto"/>
            <w:right w:val="none" w:sz="0" w:space="0" w:color="auto"/>
          </w:divBdr>
        </w:div>
        <w:div w:id="1207332894">
          <w:marLeft w:val="0"/>
          <w:marRight w:val="0"/>
          <w:marTop w:val="0"/>
          <w:marBottom w:val="0"/>
          <w:divBdr>
            <w:top w:val="none" w:sz="0" w:space="0" w:color="auto"/>
            <w:left w:val="none" w:sz="0" w:space="0" w:color="auto"/>
            <w:bottom w:val="none" w:sz="0" w:space="0" w:color="auto"/>
            <w:right w:val="none" w:sz="0" w:space="0" w:color="auto"/>
          </w:divBdr>
        </w:div>
        <w:div w:id="1516731656">
          <w:marLeft w:val="0"/>
          <w:marRight w:val="0"/>
          <w:marTop w:val="0"/>
          <w:marBottom w:val="0"/>
          <w:divBdr>
            <w:top w:val="none" w:sz="0" w:space="0" w:color="auto"/>
            <w:left w:val="none" w:sz="0" w:space="0" w:color="auto"/>
            <w:bottom w:val="none" w:sz="0" w:space="0" w:color="auto"/>
            <w:right w:val="none" w:sz="0" w:space="0" w:color="auto"/>
          </w:divBdr>
        </w:div>
        <w:div w:id="1125463810">
          <w:marLeft w:val="0"/>
          <w:marRight w:val="0"/>
          <w:marTop w:val="0"/>
          <w:marBottom w:val="0"/>
          <w:divBdr>
            <w:top w:val="none" w:sz="0" w:space="0" w:color="auto"/>
            <w:left w:val="none" w:sz="0" w:space="0" w:color="auto"/>
            <w:bottom w:val="none" w:sz="0" w:space="0" w:color="auto"/>
            <w:right w:val="none" w:sz="0" w:space="0" w:color="auto"/>
          </w:divBdr>
        </w:div>
        <w:div w:id="1875650619">
          <w:marLeft w:val="0"/>
          <w:marRight w:val="0"/>
          <w:marTop w:val="0"/>
          <w:marBottom w:val="0"/>
          <w:divBdr>
            <w:top w:val="none" w:sz="0" w:space="0" w:color="auto"/>
            <w:left w:val="none" w:sz="0" w:space="0" w:color="auto"/>
            <w:bottom w:val="none" w:sz="0" w:space="0" w:color="auto"/>
            <w:right w:val="none" w:sz="0" w:space="0" w:color="auto"/>
          </w:divBdr>
        </w:div>
        <w:div w:id="31462352">
          <w:marLeft w:val="0"/>
          <w:marRight w:val="0"/>
          <w:marTop w:val="0"/>
          <w:marBottom w:val="0"/>
          <w:divBdr>
            <w:top w:val="none" w:sz="0" w:space="0" w:color="auto"/>
            <w:left w:val="none" w:sz="0" w:space="0" w:color="auto"/>
            <w:bottom w:val="none" w:sz="0" w:space="0" w:color="auto"/>
            <w:right w:val="none" w:sz="0" w:space="0" w:color="auto"/>
          </w:divBdr>
        </w:div>
        <w:div w:id="322781976">
          <w:marLeft w:val="0"/>
          <w:marRight w:val="0"/>
          <w:marTop w:val="0"/>
          <w:marBottom w:val="0"/>
          <w:divBdr>
            <w:top w:val="none" w:sz="0" w:space="0" w:color="auto"/>
            <w:left w:val="none" w:sz="0" w:space="0" w:color="auto"/>
            <w:bottom w:val="none" w:sz="0" w:space="0" w:color="auto"/>
            <w:right w:val="none" w:sz="0" w:space="0" w:color="auto"/>
          </w:divBdr>
        </w:div>
        <w:div w:id="67194534">
          <w:marLeft w:val="0"/>
          <w:marRight w:val="0"/>
          <w:marTop w:val="0"/>
          <w:marBottom w:val="0"/>
          <w:divBdr>
            <w:top w:val="none" w:sz="0" w:space="0" w:color="auto"/>
            <w:left w:val="none" w:sz="0" w:space="0" w:color="auto"/>
            <w:bottom w:val="none" w:sz="0" w:space="0" w:color="auto"/>
            <w:right w:val="none" w:sz="0" w:space="0" w:color="auto"/>
          </w:divBdr>
        </w:div>
        <w:div w:id="1542749220">
          <w:marLeft w:val="0"/>
          <w:marRight w:val="0"/>
          <w:marTop w:val="0"/>
          <w:marBottom w:val="0"/>
          <w:divBdr>
            <w:top w:val="none" w:sz="0" w:space="0" w:color="auto"/>
            <w:left w:val="none" w:sz="0" w:space="0" w:color="auto"/>
            <w:bottom w:val="none" w:sz="0" w:space="0" w:color="auto"/>
            <w:right w:val="none" w:sz="0" w:space="0" w:color="auto"/>
          </w:divBdr>
        </w:div>
        <w:div w:id="311564825">
          <w:marLeft w:val="0"/>
          <w:marRight w:val="0"/>
          <w:marTop w:val="0"/>
          <w:marBottom w:val="0"/>
          <w:divBdr>
            <w:top w:val="none" w:sz="0" w:space="0" w:color="auto"/>
            <w:left w:val="none" w:sz="0" w:space="0" w:color="auto"/>
            <w:bottom w:val="none" w:sz="0" w:space="0" w:color="auto"/>
            <w:right w:val="none" w:sz="0" w:space="0" w:color="auto"/>
          </w:divBdr>
        </w:div>
        <w:div w:id="904952839">
          <w:marLeft w:val="0"/>
          <w:marRight w:val="0"/>
          <w:marTop w:val="0"/>
          <w:marBottom w:val="0"/>
          <w:divBdr>
            <w:top w:val="none" w:sz="0" w:space="0" w:color="auto"/>
            <w:left w:val="none" w:sz="0" w:space="0" w:color="auto"/>
            <w:bottom w:val="none" w:sz="0" w:space="0" w:color="auto"/>
            <w:right w:val="none" w:sz="0" w:space="0" w:color="auto"/>
          </w:divBdr>
        </w:div>
        <w:div w:id="1192567896">
          <w:marLeft w:val="0"/>
          <w:marRight w:val="0"/>
          <w:marTop w:val="0"/>
          <w:marBottom w:val="0"/>
          <w:divBdr>
            <w:top w:val="none" w:sz="0" w:space="0" w:color="auto"/>
            <w:left w:val="none" w:sz="0" w:space="0" w:color="auto"/>
            <w:bottom w:val="none" w:sz="0" w:space="0" w:color="auto"/>
            <w:right w:val="none" w:sz="0" w:space="0" w:color="auto"/>
          </w:divBdr>
        </w:div>
        <w:div w:id="1521777431">
          <w:marLeft w:val="0"/>
          <w:marRight w:val="0"/>
          <w:marTop w:val="0"/>
          <w:marBottom w:val="0"/>
          <w:divBdr>
            <w:top w:val="none" w:sz="0" w:space="0" w:color="auto"/>
            <w:left w:val="none" w:sz="0" w:space="0" w:color="auto"/>
            <w:bottom w:val="none" w:sz="0" w:space="0" w:color="auto"/>
            <w:right w:val="none" w:sz="0" w:space="0" w:color="auto"/>
          </w:divBdr>
        </w:div>
        <w:div w:id="1395660026">
          <w:marLeft w:val="0"/>
          <w:marRight w:val="0"/>
          <w:marTop w:val="0"/>
          <w:marBottom w:val="0"/>
          <w:divBdr>
            <w:top w:val="none" w:sz="0" w:space="0" w:color="auto"/>
            <w:left w:val="none" w:sz="0" w:space="0" w:color="auto"/>
            <w:bottom w:val="none" w:sz="0" w:space="0" w:color="auto"/>
            <w:right w:val="none" w:sz="0" w:space="0" w:color="auto"/>
          </w:divBdr>
        </w:div>
        <w:div w:id="1425564627">
          <w:marLeft w:val="0"/>
          <w:marRight w:val="0"/>
          <w:marTop w:val="0"/>
          <w:marBottom w:val="0"/>
          <w:divBdr>
            <w:top w:val="none" w:sz="0" w:space="0" w:color="auto"/>
            <w:left w:val="none" w:sz="0" w:space="0" w:color="auto"/>
            <w:bottom w:val="none" w:sz="0" w:space="0" w:color="auto"/>
            <w:right w:val="none" w:sz="0" w:space="0" w:color="auto"/>
          </w:divBdr>
        </w:div>
        <w:div w:id="1294798140">
          <w:marLeft w:val="0"/>
          <w:marRight w:val="0"/>
          <w:marTop w:val="0"/>
          <w:marBottom w:val="0"/>
          <w:divBdr>
            <w:top w:val="none" w:sz="0" w:space="0" w:color="auto"/>
            <w:left w:val="none" w:sz="0" w:space="0" w:color="auto"/>
            <w:bottom w:val="none" w:sz="0" w:space="0" w:color="auto"/>
            <w:right w:val="none" w:sz="0" w:space="0" w:color="auto"/>
          </w:divBdr>
        </w:div>
        <w:div w:id="1090585103">
          <w:marLeft w:val="0"/>
          <w:marRight w:val="0"/>
          <w:marTop w:val="0"/>
          <w:marBottom w:val="0"/>
          <w:divBdr>
            <w:top w:val="none" w:sz="0" w:space="0" w:color="auto"/>
            <w:left w:val="none" w:sz="0" w:space="0" w:color="auto"/>
            <w:bottom w:val="none" w:sz="0" w:space="0" w:color="auto"/>
            <w:right w:val="none" w:sz="0" w:space="0" w:color="auto"/>
          </w:divBdr>
        </w:div>
        <w:div w:id="103235571">
          <w:marLeft w:val="0"/>
          <w:marRight w:val="0"/>
          <w:marTop w:val="0"/>
          <w:marBottom w:val="0"/>
          <w:divBdr>
            <w:top w:val="none" w:sz="0" w:space="0" w:color="auto"/>
            <w:left w:val="none" w:sz="0" w:space="0" w:color="auto"/>
            <w:bottom w:val="none" w:sz="0" w:space="0" w:color="auto"/>
            <w:right w:val="none" w:sz="0" w:space="0" w:color="auto"/>
          </w:divBdr>
        </w:div>
        <w:div w:id="1548294085">
          <w:marLeft w:val="0"/>
          <w:marRight w:val="0"/>
          <w:marTop w:val="0"/>
          <w:marBottom w:val="0"/>
          <w:divBdr>
            <w:top w:val="none" w:sz="0" w:space="0" w:color="auto"/>
            <w:left w:val="none" w:sz="0" w:space="0" w:color="auto"/>
            <w:bottom w:val="none" w:sz="0" w:space="0" w:color="auto"/>
            <w:right w:val="none" w:sz="0" w:space="0" w:color="auto"/>
          </w:divBdr>
        </w:div>
        <w:div w:id="1622371715">
          <w:marLeft w:val="0"/>
          <w:marRight w:val="0"/>
          <w:marTop w:val="0"/>
          <w:marBottom w:val="0"/>
          <w:divBdr>
            <w:top w:val="none" w:sz="0" w:space="0" w:color="auto"/>
            <w:left w:val="none" w:sz="0" w:space="0" w:color="auto"/>
            <w:bottom w:val="none" w:sz="0" w:space="0" w:color="auto"/>
            <w:right w:val="none" w:sz="0" w:space="0" w:color="auto"/>
          </w:divBdr>
        </w:div>
        <w:div w:id="1779333296">
          <w:marLeft w:val="0"/>
          <w:marRight w:val="0"/>
          <w:marTop w:val="0"/>
          <w:marBottom w:val="0"/>
          <w:divBdr>
            <w:top w:val="none" w:sz="0" w:space="0" w:color="auto"/>
            <w:left w:val="none" w:sz="0" w:space="0" w:color="auto"/>
            <w:bottom w:val="none" w:sz="0" w:space="0" w:color="auto"/>
            <w:right w:val="none" w:sz="0" w:space="0" w:color="auto"/>
          </w:divBdr>
        </w:div>
        <w:div w:id="844594058">
          <w:marLeft w:val="0"/>
          <w:marRight w:val="0"/>
          <w:marTop w:val="0"/>
          <w:marBottom w:val="0"/>
          <w:divBdr>
            <w:top w:val="none" w:sz="0" w:space="0" w:color="auto"/>
            <w:left w:val="none" w:sz="0" w:space="0" w:color="auto"/>
            <w:bottom w:val="none" w:sz="0" w:space="0" w:color="auto"/>
            <w:right w:val="none" w:sz="0" w:space="0" w:color="auto"/>
          </w:divBdr>
        </w:div>
        <w:div w:id="2100054566">
          <w:marLeft w:val="0"/>
          <w:marRight w:val="0"/>
          <w:marTop w:val="0"/>
          <w:marBottom w:val="0"/>
          <w:divBdr>
            <w:top w:val="none" w:sz="0" w:space="0" w:color="auto"/>
            <w:left w:val="none" w:sz="0" w:space="0" w:color="auto"/>
            <w:bottom w:val="none" w:sz="0" w:space="0" w:color="auto"/>
            <w:right w:val="none" w:sz="0" w:space="0" w:color="auto"/>
          </w:divBdr>
        </w:div>
        <w:div w:id="1151410131">
          <w:marLeft w:val="0"/>
          <w:marRight w:val="0"/>
          <w:marTop w:val="0"/>
          <w:marBottom w:val="0"/>
          <w:divBdr>
            <w:top w:val="none" w:sz="0" w:space="0" w:color="auto"/>
            <w:left w:val="none" w:sz="0" w:space="0" w:color="auto"/>
            <w:bottom w:val="none" w:sz="0" w:space="0" w:color="auto"/>
            <w:right w:val="none" w:sz="0" w:space="0" w:color="auto"/>
          </w:divBdr>
        </w:div>
        <w:div w:id="100802802">
          <w:marLeft w:val="0"/>
          <w:marRight w:val="0"/>
          <w:marTop w:val="0"/>
          <w:marBottom w:val="0"/>
          <w:divBdr>
            <w:top w:val="none" w:sz="0" w:space="0" w:color="auto"/>
            <w:left w:val="none" w:sz="0" w:space="0" w:color="auto"/>
            <w:bottom w:val="none" w:sz="0" w:space="0" w:color="auto"/>
            <w:right w:val="none" w:sz="0" w:space="0" w:color="auto"/>
          </w:divBdr>
        </w:div>
        <w:div w:id="8071267">
          <w:marLeft w:val="0"/>
          <w:marRight w:val="0"/>
          <w:marTop w:val="0"/>
          <w:marBottom w:val="0"/>
          <w:divBdr>
            <w:top w:val="none" w:sz="0" w:space="0" w:color="auto"/>
            <w:left w:val="none" w:sz="0" w:space="0" w:color="auto"/>
            <w:bottom w:val="none" w:sz="0" w:space="0" w:color="auto"/>
            <w:right w:val="none" w:sz="0" w:space="0" w:color="auto"/>
          </w:divBdr>
        </w:div>
        <w:div w:id="1739130093">
          <w:marLeft w:val="0"/>
          <w:marRight w:val="0"/>
          <w:marTop w:val="0"/>
          <w:marBottom w:val="0"/>
          <w:divBdr>
            <w:top w:val="none" w:sz="0" w:space="0" w:color="auto"/>
            <w:left w:val="none" w:sz="0" w:space="0" w:color="auto"/>
            <w:bottom w:val="none" w:sz="0" w:space="0" w:color="auto"/>
            <w:right w:val="none" w:sz="0" w:space="0" w:color="auto"/>
          </w:divBdr>
        </w:div>
        <w:div w:id="1856571010">
          <w:marLeft w:val="0"/>
          <w:marRight w:val="0"/>
          <w:marTop w:val="0"/>
          <w:marBottom w:val="0"/>
          <w:divBdr>
            <w:top w:val="none" w:sz="0" w:space="0" w:color="auto"/>
            <w:left w:val="none" w:sz="0" w:space="0" w:color="auto"/>
            <w:bottom w:val="none" w:sz="0" w:space="0" w:color="auto"/>
            <w:right w:val="none" w:sz="0" w:space="0" w:color="auto"/>
          </w:divBdr>
        </w:div>
        <w:div w:id="970206760">
          <w:marLeft w:val="0"/>
          <w:marRight w:val="0"/>
          <w:marTop w:val="0"/>
          <w:marBottom w:val="0"/>
          <w:divBdr>
            <w:top w:val="none" w:sz="0" w:space="0" w:color="auto"/>
            <w:left w:val="none" w:sz="0" w:space="0" w:color="auto"/>
            <w:bottom w:val="none" w:sz="0" w:space="0" w:color="auto"/>
            <w:right w:val="none" w:sz="0" w:space="0" w:color="auto"/>
          </w:divBdr>
        </w:div>
        <w:div w:id="1509832705">
          <w:marLeft w:val="0"/>
          <w:marRight w:val="0"/>
          <w:marTop w:val="0"/>
          <w:marBottom w:val="0"/>
          <w:divBdr>
            <w:top w:val="none" w:sz="0" w:space="0" w:color="auto"/>
            <w:left w:val="none" w:sz="0" w:space="0" w:color="auto"/>
            <w:bottom w:val="none" w:sz="0" w:space="0" w:color="auto"/>
            <w:right w:val="none" w:sz="0" w:space="0" w:color="auto"/>
          </w:divBdr>
        </w:div>
        <w:div w:id="317152659">
          <w:marLeft w:val="0"/>
          <w:marRight w:val="0"/>
          <w:marTop w:val="0"/>
          <w:marBottom w:val="0"/>
          <w:divBdr>
            <w:top w:val="none" w:sz="0" w:space="0" w:color="auto"/>
            <w:left w:val="none" w:sz="0" w:space="0" w:color="auto"/>
            <w:bottom w:val="none" w:sz="0" w:space="0" w:color="auto"/>
            <w:right w:val="none" w:sz="0" w:space="0" w:color="auto"/>
          </w:divBdr>
        </w:div>
        <w:div w:id="1738430007">
          <w:marLeft w:val="0"/>
          <w:marRight w:val="0"/>
          <w:marTop w:val="0"/>
          <w:marBottom w:val="0"/>
          <w:divBdr>
            <w:top w:val="none" w:sz="0" w:space="0" w:color="auto"/>
            <w:left w:val="none" w:sz="0" w:space="0" w:color="auto"/>
            <w:bottom w:val="none" w:sz="0" w:space="0" w:color="auto"/>
            <w:right w:val="none" w:sz="0" w:space="0" w:color="auto"/>
          </w:divBdr>
        </w:div>
        <w:div w:id="371004649">
          <w:marLeft w:val="0"/>
          <w:marRight w:val="0"/>
          <w:marTop w:val="0"/>
          <w:marBottom w:val="0"/>
          <w:divBdr>
            <w:top w:val="none" w:sz="0" w:space="0" w:color="auto"/>
            <w:left w:val="none" w:sz="0" w:space="0" w:color="auto"/>
            <w:bottom w:val="none" w:sz="0" w:space="0" w:color="auto"/>
            <w:right w:val="none" w:sz="0" w:space="0" w:color="auto"/>
          </w:divBdr>
        </w:div>
        <w:div w:id="839005044">
          <w:marLeft w:val="0"/>
          <w:marRight w:val="0"/>
          <w:marTop w:val="0"/>
          <w:marBottom w:val="0"/>
          <w:divBdr>
            <w:top w:val="none" w:sz="0" w:space="0" w:color="auto"/>
            <w:left w:val="none" w:sz="0" w:space="0" w:color="auto"/>
            <w:bottom w:val="none" w:sz="0" w:space="0" w:color="auto"/>
            <w:right w:val="none" w:sz="0" w:space="0" w:color="auto"/>
          </w:divBdr>
        </w:div>
        <w:div w:id="91752755">
          <w:marLeft w:val="0"/>
          <w:marRight w:val="0"/>
          <w:marTop w:val="0"/>
          <w:marBottom w:val="0"/>
          <w:divBdr>
            <w:top w:val="none" w:sz="0" w:space="0" w:color="auto"/>
            <w:left w:val="none" w:sz="0" w:space="0" w:color="auto"/>
            <w:bottom w:val="none" w:sz="0" w:space="0" w:color="auto"/>
            <w:right w:val="none" w:sz="0" w:space="0" w:color="auto"/>
          </w:divBdr>
        </w:div>
        <w:div w:id="46415513">
          <w:marLeft w:val="0"/>
          <w:marRight w:val="0"/>
          <w:marTop w:val="0"/>
          <w:marBottom w:val="0"/>
          <w:divBdr>
            <w:top w:val="none" w:sz="0" w:space="0" w:color="auto"/>
            <w:left w:val="none" w:sz="0" w:space="0" w:color="auto"/>
            <w:bottom w:val="none" w:sz="0" w:space="0" w:color="auto"/>
            <w:right w:val="none" w:sz="0" w:space="0" w:color="auto"/>
          </w:divBdr>
        </w:div>
        <w:div w:id="251476255">
          <w:marLeft w:val="0"/>
          <w:marRight w:val="0"/>
          <w:marTop w:val="0"/>
          <w:marBottom w:val="0"/>
          <w:divBdr>
            <w:top w:val="none" w:sz="0" w:space="0" w:color="auto"/>
            <w:left w:val="none" w:sz="0" w:space="0" w:color="auto"/>
            <w:bottom w:val="none" w:sz="0" w:space="0" w:color="auto"/>
            <w:right w:val="none" w:sz="0" w:space="0" w:color="auto"/>
          </w:divBdr>
        </w:div>
        <w:div w:id="1987584204">
          <w:marLeft w:val="0"/>
          <w:marRight w:val="0"/>
          <w:marTop w:val="0"/>
          <w:marBottom w:val="0"/>
          <w:divBdr>
            <w:top w:val="none" w:sz="0" w:space="0" w:color="auto"/>
            <w:left w:val="none" w:sz="0" w:space="0" w:color="auto"/>
            <w:bottom w:val="none" w:sz="0" w:space="0" w:color="auto"/>
            <w:right w:val="none" w:sz="0" w:space="0" w:color="auto"/>
          </w:divBdr>
        </w:div>
        <w:div w:id="880627580">
          <w:marLeft w:val="0"/>
          <w:marRight w:val="0"/>
          <w:marTop w:val="0"/>
          <w:marBottom w:val="0"/>
          <w:divBdr>
            <w:top w:val="none" w:sz="0" w:space="0" w:color="auto"/>
            <w:left w:val="none" w:sz="0" w:space="0" w:color="auto"/>
            <w:bottom w:val="none" w:sz="0" w:space="0" w:color="auto"/>
            <w:right w:val="none" w:sz="0" w:space="0" w:color="auto"/>
          </w:divBdr>
        </w:div>
        <w:div w:id="1857771154">
          <w:marLeft w:val="0"/>
          <w:marRight w:val="0"/>
          <w:marTop w:val="0"/>
          <w:marBottom w:val="0"/>
          <w:divBdr>
            <w:top w:val="none" w:sz="0" w:space="0" w:color="auto"/>
            <w:left w:val="none" w:sz="0" w:space="0" w:color="auto"/>
            <w:bottom w:val="none" w:sz="0" w:space="0" w:color="auto"/>
            <w:right w:val="none" w:sz="0" w:space="0" w:color="auto"/>
          </w:divBdr>
        </w:div>
        <w:div w:id="805973683">
          <w:marLeft w:val="0"/>
          <w:marRight w:val="0"/>
          <w:marTop w:val="0"/>
          <w:marBottom w:val="0"/>
          <w:divBdr>
            <w:top w:val="none" w:sz="0" w:space="0" w:color="auto"/>
            <w:left w:val="none" w:sz="0" w:space="0" w:color="auto"/>
            <w:bottom w:val="none" w:sz="0" w:space="0" w:color="auto"/>
            <w:right w:val="none" w:sz="0" w:space="0" w:color="auto"/>
          </w:divBdr>
        </w:div>
        <w:div w:id="269632118">
          <w:marLeft w:val="0"/>
          <w:marRight w:val="0"/>
          <w:marTop w:val="0"/>
          <w:marBottom w:val="0"/>
          <w:divBdr>
            <w:top w:val="none" w:sz="0" w:space="0" w:color="auto"/>
            <w:left w:val="none" w:sz="0" w:space="0" w:color="auto"/>
            <w:bottom w:val="none" w:sz="0" w:space="0" w:color="auto"/>
            <w:right w:val="none" w:sz="0" w:space="0" w:color="auto"/>
          </w:divBdr>
        </w:div>
        <w:div w:id="979848261">
          <w:marLeft w:val="0"/>
          <w:marRight w:val="0"/>
          <w:marTop w:val="0"/>
          <w:marBottom w:val="0"/>
          <w:divBdr>
            <w:top w:val="none" w:sz="0" w:space="0" w:color="auto"/>
            <w:left w:val="none" w:sz="0" w:space="0" w:color="auto"/>
            <w:bottom w:val="none" w:sz="0" w:space="0" w:color="auto"/>
            <w:right w:val="none" w:sz="0" w:space="0" w:color="auto"/>
          </w:divBdr>
        </w:div>
        <w:div w:id="228418790">
          <w:marLeft w:val="0"/>
          <w:marRight w:val="0"/>
          <w:marTop w:val="0"/>
          <w:marBottom w:val="0"/>
          <w:divBdr>
            <w:top w:val="none" w:sz="0" w:space="0" w:color="auto"/>
            <w:left w:val="none" w:sz="0" w:space="0" w:color="auto"/>
            <w:bottom w:val="none" w:sz="0" w:space="0" w:color="auto"/>
            <w:right w:val="none" w:sz="0" w:space="0" w:color="auto"/>
          </w:divBdr>
        </w:div>
        <w:div w:id="2091268368">
          <w:marLeft w:val="0"/>
          <w:marRight w:val="0"/>
          <w:marTop w:val="0"/>
          <w:marBottom w:val="0"/>
          <w:divBdr>
            <w:top w:val="none" w:sz="0" w:space="0" w:color="auto"/>
            <w:left w:val="none" w:sz="0" w:space="0" w:color="auto"/>
            <w:bottom w:val="none" w:sz="0" w:space="0" w:color="auto"/>
            <w:right w:val="none" w:sz="0" w:space="0" w:color="auto"/>
          </w:divBdr>
        </w:div>
        <w:div w:id="958267617">
          <w:marLeft w:val="0"/>
          <w:marRight w:val="0"/>
          <w:marTop w:val="0"/>
          <w:marBottom w:val="0"/>
          <w:divBdr>
            <w:top w:val="none" w:sz="0" w:space="0" w:color="auto"/>
            <w:left w:val="none" w:sz="0" w:space="0" w:color="auto"/>
            <w:bottom w:val="none" w:sz="0" w:space="0" w:color="auto"/>
            <w:right w:val="none" w:sz="0" w:space="0" w:color="auto"/>
          </w:divBdr>
        </w:div>
        <w:div w:id="1139497161">
          <w:marLeft w:val="0"/>
          <w:marRight w:val="0"/>
          <w:marTop w:val="0"/>
          <w:marBottom w:val="0"/>
          <w:divBdr>
            <w:top w:val="none" w:sz="0" w:space="0" w:color="auto"/>
            <w:left w:val="none" w:sz="0" w:space="0" w:color="auto"/>
            <w:bottom w:val="none" w:sz="0" w:space="0" w:color="auto"/>
            <w:right w:val="none" w:sz="0" w:space="0" w:color="auto"/>
          </w:divBdr>
        </w:div>
        <w:div w:id="901870895">
          <w:marLeft w:val="0"/>
          <w:marRight w:val="0"/>
          <w:marTop w:val="0"/>
          <w:marBottom w:val="0"/>
          <w:divBdr>
            <w:top w:val="none" w:sz="0" w:space="0" w:color="auto"/>
            <w:left w:val="none" w:sz="0" w:space="0" w:color="auto"/>
            <w:bottom w:val="none" w:sz="0" w:space="0" w:color="auto"/>
            <w:right w:val="none" w:sz="0" w:space="0" w:color="auto"/>
          </w:divBdr>
        </w:div>
        <w:div w:id="880894932">
          <w:marLeft w:val="0"/>
          <w:marRight w:val="0"/>
          <w:marTop w:val="0"/>
          <w:marBottom w:val="0"/>
          <w:divBdr>
            <w:top w:val="none" w:sz="0" w:space="0" w:color="auto"/>
            <w:left w:val="none" w:sz="0" w:space="0" w:color="auto"/>
            <w:bottom w:val="none" w:sz="0" w:space="0" w:color="auto"/>
            <w:right w:val="none" w:sz="0" w:space="0" w:color="auto"/>
          </w:divBdr>
        </w:div>
        <w:div w:id="1775051105">
          <w:marLeft w:val="0"/>
          <w:marRight w:val="0"/>
          <w:marTop w:val="0"/>
          <w:marBottom w:val="0"/>
          <w:divBdr>
            <w:top w:val="none" w:sz="0" w:space="0" w:color="auto"/>
            <w:left w:val="none" w:sz="0" w:space="0" w:color="auto"/>
            <w:bottom w:val="none" w:sz="0" w:space="0" w:color="auto"/>
            <w:right w:val="none" w:sz="0" w:space="0" w:color="auto"/>
          </w:divBdr>
        </w:div>
        <w:div w:id="253562055">
          <w:marLeft w:val="0"/>
          <w:marRight w:val="0"/>
          <w:marTop w:val="0"/>
          <w:marBottom w:val="0"/>
          <w:divBdr>
            <w:top w:val="none" w:sz="0" w:space="0" w:color="auto"/>
            <w:left w:val="none" w:sz="0" w:space="0" w:color="auto"/>
            <w:bottom w:val="none" w:sz="0" w:space="0" w:color="auto"/>
            <w:right w:val="none" w:sz="0" w:space="0" w:color="auto"/>
          </w:divBdr>
        </w:div>
        <w:div w:id="796609418">
          <w:marLeft w:val="0"/>
          <w:marRight w:val="0"/>
          <w:marTop w:val="0"/>
          <w:marBottom w:val="0"/>
          <w:divBdr>
            <w:top w:val="none" w:sz="0" w:space="0" w:color="auto"/>
            <w:left w:val="none" w:sz="0" w:space="0" w:color="auto"/>
            <w:bottom w:val="none" w:sz="0" w:space="0" w:color="auto"/>
            <w:right w:val="none" w:sz="0" w:space="0" w:color="auto"/>
          </w:divBdr>
        </w:div>
        <w:div w:id="425030962">
          <w:marLeft w:val="0"/>
          <w:marRight w:val="0"/>
          <w:marTop w:val="0"/>
          <w:marBottom w:val="0"/>
          <w:divBdr>
            <w:top w:val="none" w:sz="0" w:space="0" w:color="auto"/>
            <w:left w:val="none" w:sz="0" w:space="0" w:color="auto"/>
            <w:bottom w:val="none" w:sz="0" w:space="0" w:color="auto"/>
            <w:right w:val="none" w:sz="0" w:space="0" w:color="auto"/>
          </w:divBdr>
        </w:div>
        <w:div w:id="437600899">
          <w:marLeft w:val="0"/>
          <w:marRight w:val="0"/>
          <w:marTop w:val="0"/>
          <w:marBottom w:val="0"/>
          <w:divBdr>
            <w:top w:val="none" w:sz="0" w:space="0" w:color="auto"/>
            <w:left w:val="none" w:sz="0" w:space="0" w:color="auto"/>
            <w:bottom w:val="none" w:sz="0" w:space="0" w:color="auto"/>
            <w:right w:val="none" w:sz="0" w:space="0" w:color="auto"/>
          </w:divBdr>
        </w:div>
        <w:div w:id="1051810021">
          <w:marLeft w:val="0"/>
          <w:marRight w:val="0"/>
          <w:marTop w:val="0"/>
          <w:marBottom w:val="0"/>
          <w:divBdr>
            <w:top w:val="none" w:sz="0" w:space="0" w:color="auto"/>
            <w:left w:val="none" w:sz="0" w:space="0" w:color="auto"/>
            <w:bottom w:val="none" w:sz="0" w:space="0" w:color="auto"/>
            <w:right w:val="none" w:sz="0" w:space="0" w:color="auto"/>
          </w:divBdr>
        </w:div>
        <w:div w:id="1831367265">
          <w:marLeft w:val="0"/>
          <w:marRight w:val="0"/>
          <w:marTop w:val="0"/>
          <w:marBottom w:val="0"/>
          <w:divBdr>
            <w:top w:val="none" w:sz="0" w:space="0" w:color="auto"/>
            <w:left w:val="none" w:sz="0" w:space="0" w:color="auto"/>
            <w:bottom w:val="none" w:sz="0" w:space="0" w:color="auto"/>
            <w:right w:val="none" w:sz="0" w:space="0" w:color="auto"/>
          </w:divBdr>
        </w:div>
        <w:div w:id="172962777">
          <w:marLeft w:val="0"/>
          <w:marRight w:val="0"/>
          <w:marTop w:val="0"/>
          <w:marBottom w:val="0"/>
          <w:divBdr>
            <w:top w:val="none" w:sz="0" w:space="0" w:color="auto"/>
            <w:left w:val="none" w:sz="0" w:space="0" w:color="auto"/>
            <w:bottom w:val="none" w:sz="0" w:space="0" w:color="auto"/>
            <w:right w:val="none" w:sz="0" w:space="0" w:color="auto"/>
          </w:divBdr>
        </w:div>
        <w:div w:id="303706766">
          <w:marLeft w:val="0"/>
          <w:marRight w:val="0"/>
          <w:marTop w:val="0"/>
          <w:marBottom w:val="0"/>
          <w:divBdr>
            <w:top w:val="none" w:sz="0" w:space="0" w:color="auto"/>
            <w:left w:val="none" w:sz="0" w:space="0" w:color="auto"/>
            <w:bottom w:val="none" w:sz="0" w:space="0" w:color="auto"/>
            <w:right w:val="none" w:sz="0" w:space="0" w:color="auto"/>
          </w:divBdr>
        </w:div>
        <w:div w:id="38674942">
          <w:marLeft w:val="0"/>
          <w:marRight w:val="0"/>
          <w:marTop w:val="0"/>
          <w:marBottom w:val="0"/>
          <w:divBdr>
            <w:top w:val="none" w:sz="0" w:space="0" w:color="auto"/>
            <w:left w:val="none" w:sz="0" w:space="0" w:color="auto"/>
            <w:bottom w:val="none" w:sz="0" w:space="0" w:color="auto"/>
            <w:right w:val="none" w:sz="0" w:space="0" w:color="auto"/>
          </w:divBdr>
        </w:div>
        <w:div w:id="649792163">
          <w:marLeft w:val="0"/>
          <w:marRight w:val="0"/>
          <w:marTop w:val="0"/>
          <w:marBottom w:val="0"/>
          <w:divBdr>
            <w:top w:val="none" w:sz="0" w:space="0" w:color="auto"/>
            <w:left w:val="none" w:sz="0" w:space="0" w:color="auto"/>
            <w:bottom w:val="none" w:sz="0" w:space="0" w:color="auto"/>
            <w:right w:val="none" w:sz="0" w:space="0" w:color="auto"/>
          </w:divBdr>
        </w:div>
        <w:div w:id="573779432">
          <w:marLeft w:val="0"/>
          <w:marRight w:val="0"/>
          <w:marTop w:val="0"/>
          <w:marBottom w:val="0"/>
          <w:divBdr>
            <w:top w:val="none" w:sz="0" w:space="0" w:color="auto"/>
            <w:left w:val="none" w:sz="0" w:space="0" w:color="auto"/>
            <w:bottom w:val="none" w:sz="0" w:space="0" w:color="auto"/>
            <w:right w:val="none" w:sz="0" w:space="0" w:color="auto"/>
          </w:divBdr>
        </w:div>
        <w:div w:id="866917633">
          <w:marLeft w:val="0"/>
          <w:marRight w:val="0"/>
          <w:marTop w:val="0"/>
          <w:marBottom w:val="0"/>
          <w:divBdr>
            <w:top w:val="none" w:sz="0" w:space="0" w:color="auto"/>
            <w:left w:val="none" w:sz="0" w:space="0" w:color="auto"/>
            <w:bottom w:val="none" w:sz="0" w:space="0" w:color="auto"/>
            <w:right w:val="none" w:sz="0" w:space="0" w:color="auto"/>
          </w:divBdr>
        </w:div>
        <w:div w:id="1322198294">
          <w:marLeft w:val="0"/>
          <w:marRight w:val="0"/>
          <w:marTop w:val="0"/>
          <w:marBottom w:val="0"/>
          <w:divBdr>
            <w:top w:val="none" w:sz="0" w:space="0" w:color="auto"/>
            <w:left w:val="none" w:sz="0" w:space="0" w:color="auto"/>
            <w:bottom w:val="none" w:sz="0" w:space="0" w:color="auto"/>
            <w:right w:val="none" w:sz="0" w:space="0" w:color="auto"/>
          </w:divBdr>
        </w:div>
        <w:div w:id="1644969711">
          <w:marLeft w:val="0"/>
          <w:marRight w:val="0"/>
          <w:marTop w:val="0"/>
          <w:marBottom w:val="0"/>
          <w:divBdr>
            <w:top w:val="none" w:sz="0" w:space="0" w:color="auto"/>
            <w:left w:val="none" w:sz="0" w:space="0" w:color="auto"/>
            <w:bottom w:val="none" w:sz="0" w:space="0" w:color="auto"/>
            <w:right w:val="none" w:sz="0" w:space="0" w:color="auto"/>
          </w:divBdr>
        </w:div>
        <w:div w:id="1795174051">
          <w:marLeft w:val="0"/>
          <w:marRight w:val="0"/>
          <w:marTop w:val="0"/>
          <w:marBottom w:val="0"/>
          <w:divBdr>
            <w:top w:val="none" w:sz="0" w:space="0" w:color="auto"/>
            <w:left w:val="none" w:sz="0" w:space="0" w:color="auto"/>
            <w:bottom w:val="none" w:sz="0" w:space="0" w:color="auto"/>
            <w:right w:val="none" w:sz="0" w:space="0" w:color="auto"/>
          </w:divBdr>
        </w:div>
        <w:div w:id="1043792190">
          <w:marLeft w:val="0"/>
          <w:marRight w:val="0"/>
          <w:marTop w:val="0"/>
          <w:marBottom w:val="0"/>
          <w:divBdr>
            <w:top w:val="none" w:sz="0" w:space="0" w:color="auto"/>
            <w:left w:val="none" w:sz="0" w:space="0" w:color="auto"/>
            <w:bottom w:val="none" w:sz="0" w:space="0" w:color="auto"/>
            <w:right w:val="none" w:sz="0" w:space="0" w:color="auto"/>
          </w:divBdr>
        </w:div>
        <w:div w:id="480855956">
          <w:marLeft w:val="0"/>
          <w:marRight w:val="0"/>
          <w:marTop w:val="0"/>
          <w:marBottom w:val="0"/>
          <w:divBdr>
            <w:top w:val="none" w:sz="0" w:space="0" w:color="auto"/>
            <w:left w:val="none" w:sz="0" w:space="0" w:color="auto"/>
            <w:bottom w:val="none" w:sz="0" w:space="0" w:color="auto"/>
            <w:right w:val="none" w:sz="0" w:space="0" w:color="auto"/>
          </w:divBdr>
        </w:div>
        <w:div w:id="553082147">
          <w:marLeft w:val="0"/>
          <w:marRight w:val="0"/>
          <w:marTop w:val="0"/>
          <w:marBottom w:val="0"/>
          <w:divBdr>
            <w:top w:val="none" w:sz="0" w:space="0" w:color="auto"/>
            <w:left w:val="none" w:sz="0" w:space="0" w:color="auto"/>
            <w:bottom w:val="none" w:sz="0" w:space="0" w:color="auto"/>
            <w:right w:val="none" w:sz="0" w:space="0" w:color="auto"/>
          </w:divBdr>
        </w:div>
        <w:div w:id="492910508">
          <w:marLeft w:val="0"/>
          <w:marRight w:val="0"/>
          <w:marTop w:val="0"/>
          <w:marBottom w:val="0"/>
          <w:divBdr>
            <w:top w:val="none" w:sz="0" w:space="0" w:color="auto"/>
            <w:left w:val="none" w:sz="0" w:space="0" w:color="auto"/>
            <w:bottom w:val="none" w:sz="0" w:space="0" w:color="auto"/>
            <w:right w:val="none" w:sz="0" w:space="0" w:color="auto"/>
          </w:divBdr>
        </w:div>
        <w:div w:id="1258490310">
          <w:marLeft w:val="0"/>
          <w:marRight w:val="0"/>
          <w:marTop w:val="0"/>
          <w:marBottom w:val="0"/>
          <w:divBdr>
            <w:top w:val="none" w:sz="0" w:space="0" w:color="auto"/>
            <w:left w:val="none" w:sz="0" w:space="0" w:color="auto"/>
            <w:bottom w:val="none" w:sz="0" w:space="0" w:color="auto"/>
            <w:right w:val="none" w:sz="0" w:space="0" w:color="auto"/>
          </w:divBdr>
        </w:div>
        <w:div w:id="7878527">
          <w:marLeft w:val="0"/>
          <w:marRight w:val="0"/>
          <w:marTop w:val="0"/>
          <w:marBottom w:val="0"/>
          <w:divBdr>
            <w:top w:val="none" w:sz="0" w:space="0" w:color="auto"/>
            <w:left w:val="none" w:sz="0" w:space="0" w:color="auto"/>
            <w:bottom w:val="none" w:sz="0" w:space="0" w:color="auto"/>
            <w:right w:val="none" w:sz="0" w:space="0" w:color="auto"/>
          </w:divBdr>
        </w:div>
        <w:div w:id="759371987">
          <w:marLeft w:val="0"/>
          <w:marRight w:val="0"/>
          <w:marTop w:val="0"/>
          <w:marBottom w:val="0"/>
          <w:divBdr>
            <w:top w:val="none" w:sz="0" w:space="0" w:color="auto"/>
            <w:left w:val="none" w:sz="0" w:space="0" w:color="auto"/>
            <w:bottom w:val="none" w:sz="0" w:space="0" w:color="auto"/>
            <w:right w:val="none" w:sz="0" w:space="0" w:color="auto"/>
          </w:divBdr>
        </w:div>
        <w:div w:id="1490900129">
          <w:marLeft w:val="0"/>
          <w:marRight w:val="0"/>
          <w:marTop w:val="0"/>
          <w:marBottom w:val="0"/>
          <w:divBdr>
            <w:top w:val="none" w:sz="0" w:space="0" w:color="auto"/>
            <w:left w:val="none" w:sz="0" w:space="0" w:color="auto"/>
            <w:bottom w:val="none" w:sz="0" w:space="0" w:color="auto"/>
            <w:right w:val="none" w:sz="0" w:space="0" w:color="auto"/>
          </w:divBdr>
        </w:div>
        <w:div w:id="1229540424">
          <w:marLeft w:val="0"/>
          <w:marRight w:val="0"/>
          <w:marTop w:val="0"/>
          <w:marBottom w:val="0"/>
          <w:divBdr>
            <w:top w:val="none" w:sz="0" w:space="0" w:color="auto"/>
            <w:left w:val="none" w:sz="0" w:space="0" w:color="auto"/>
            <w:bottom w:val="none" w:sz="0" w:space="0" w:color="auto"/>
            <w:right w:val="none" w:sz="0" w:space="0" w:color="auto"/>
          </w:divBdr>
        </w:div>
        <w:div w:id="2131049737">
          <w:marLeft w:val="0"/>
          <w:marRight w:val="0"/>
          <w:marTop w:val="0"/>
          <w:marBottom w:val="0"/>
          <w:divBdr>
            <w:top w:val="none" w:sz="0" w:space="0" w:color="auto"/>
            <w:left w:val="none" w:sz="0" w:space="0" w:color="auto"/>
            <w:bottom w:val="none" w:sz="0" w:space="0" w:color="auto"/>
            <w:right w:val="none" w:sz="0" w:space="0" w:color="auto"/>
          </w:divBdr>
        </w:div>
        <w:div w:id="783577399">
          <w:marLeft w:val="0"/>
          <w:marRight w:val="0"/>
          <w:marTop w:val="0"/>
          <w:marBottom w:val="0"/>
          <w:divBdr>
            <w:top w:val="none" w:sz="0" w:space="0" w:color="auto"/>
            <w:left w:val="none" w:sz="0" w:space="0" w:color="auto"/>
            <w:bottom w:val="none" w:sz="0" w:space="0" w:color="auto"/>
            <w:right w:val="none" w:sz="0" w:space="0" w:color="auto"/>
          </w:divBdr>
        </w:div>
      </w:divsChild>
    </w:div>
    <w:div w:id="1275602567">
      <w:bodyDiv w:val="1"/>
      <w:marLeft w:val="0"/>
      <w:marRight w:val="0"/>
      <w:marTop w:val="0"/>
      <w:marBottom w:val="0"/>
      <w:divBdr>
        <w:top w:val="none" w:sz="0" w:space="0" w:color="auto"/>
        <w:left w:val="none" w:sz="0" w:space="0" w:color="auto"/>
        <w:bottom w:val="none" w:sz="0" w:space="0" w:color="auto"/>
        <w:right w:val="none" w:sz="0" w:space="0" w:color="auto"/>
      </w:divBdr>
    </w:div>
    <w:div w:id="1401827419">
      <w:bodyDiv w:val="1"/>
      <w:marLeft w:val="0"/>
      <w:marRight w:val="0"/>
      <w:marTop w:val="0"/>
      <w:marBottom w:val="0"/>
      <w:divBdr>
        <w:top w:val="none" w:sz="0" w:space="0" w:color="auto"/>
        <w:left w:val="none" w:sz="0" w:space="0" w:color="auto"/>
        <w:bottom w:val="none" w:sz="0" w:space="0" w:color="auto"/>
        <w:right w:val="none" w:sz="0" w:space="0" w:color="auto"/>
      </w:divBdr>
      <w:divsChild>
        <w:div w:id="377553921">
          <w:marLeft w:val="547"/>
          <w:marRight w:val="0"/>
          <w:marTop w:val="0"/>
          <w:marBottom w:val="0"/>
          <w:divBdr>
            <w:top w:val="none" w:sz="0" w:space="0" w:color="auto"/>
            <w:left w:val="none" w:sz="0" w:space="0" w:color="auto"/>
            <w:bottom w:val="none" w:sz="0" w:space="0" w:color="auto"/>
            <w:right w:val="none" w:sz="0" w:space="0" w:color="auto"/>
          </w:divBdr>
        </w:div>
        <w:div w:id="215825605">
          <w:marLeft w:val="547"/>
          <w:marRight w:val="0"/>
          <w:marTop w:val="0"/>
          <w:marBottom w:val="0"/>
          <w:divBdr>
            <w:top w:val="none" w:sz="0" w:space="0" w:color="auto"/>
            <w:left w:val="none" w:sz="0" w:space="0" w:color="auto"/>
            <w:bottom w:val="none" w:sz="0" w:space="0" w:color="auto"/>
            <w:right w:val="none" w:sz="0" w:space="0" w:color="auto"/>
          </w:divBdr>
        </w:div>
        <w:div w:id="1013217417">
          <w:marLeft w:val="547"/>
          <w:marRight w:val="0"/>
          <w:marTop w:val="0"/>
          <w:marBottom w:val="0"/>
          <w:divBdr>
            <w:top w:val="none" w:sz="0" w:space="0" w:color="auto"/>
            <w:left w:val="none" w:sz="0" w:space="0" w:color="auto"/>
            <w:bottom w:val="none" w:sz="0" w:space="0" w:color="auto"/>
            <w:right w:val="none" w:sz="0" w:space="0" w:color="auto"/>
          </w:divBdr>
        </w:div>
      </w:divsChild>
    </w:div>
    <w:div w:id="1789157259">
      <w:bodyDiv w:val="1"/>
      <w:marLeft w:val="0"/>
      <w:marRight w:val="0"/>
      <w:marTop w:val="0"/>
      <w:marBottom w:val="0"/>
      <w:divBdr>
        <w:top w:val="none" w:sz="0" w:space="0" w:color="auto"/>
        <w:left w:val="none" w:sz="0" w:space="0" w:color="auto"/>
        <w:bottom w:val="none" w:sz="0" w:space="0" w:color="auto"/>
        <w:right w:val="none" w:sz="0" w:space="0" w:color="auto"/>
      </w:divBdr>
    </w:div>
    <w:div w:id="1836871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pu.edu.ru/fpu/11856" TargetMode="External"/><Relationship Id="rId18" Type="http://schemas.openxmlformats.org/officeDocument/2006/relationships/hyperlink" Target="http://fpu.edu.ru/fpu/11861" TargetMode="External"/><Relationship Id="rId26" Type="http://schemas.openxmlformats.org/officeDocument/2006/relationships/hyperlink" Target="http://fpu.edu.ru/fpu/11869" TargetMode="External"/><Relationship Id="rId39" Type="http://schemas.openxmlformats.org/officeDocument/2006/relationships/hyperlink" Target="http://fpu.edu.ru/fpu/11880" TargetMode="External"/><Relationship Id="rId21" Type="http://schemas.openxmlformats.org/officeDocument/2006/relationships/hyperlink" Target="http://fpu.edu.ru/fpu/11864" TargetMode="External"/><Relationship Id="rId34" Type="http://schemas.openxmlformats.org/officeDocument/2006/relationships/hyperlink" Target="https://rosuchebnik.ru/expertise/umk-117/" TargetMode="External"/><Relationship Id="rId42" Type="http://schemas.openxmlformats.org/officeDocument/2006/relationships/hyperlink" Target="http://fpu.edu.ru/fpu/11885" TargetMode="External"/><Relationship Id="rId47" Type="http://schemas.openxmlformats.org/officeDocument/2006/relationships/hyperlink" Target="http://fcior.edu.ru" TargetMode="External"/><Relationship Id="rId50" Type="http://schemas.openxmlformats.org/officeDocument/2006/relationships/hyperlink" Target="https://www.twirpx.com" TargetMode="External"/><Relationship Id="rId55" Type="http://schemas.openxmlformats.org/officeDocument/2006/relationships/hyperlink" Target="https://mccme.ru" TargetMode="External"/><Relationship Id="rId63" Type="http://schemas.openxmlformats.org/officeDocument/2006/relationships/hyperlink" Target="https://vk.com/matvyat" TargetMode="External"/><Relationship Id="rId68" Type="http://schemas.openxmlformats.org/officeDocument/2006/relationships/hyperlink" Target="https://vk.com/helloworldbook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pu.edu.ru/fpu/11859" TargetMode="External"/><Relationship Id="rId29" Type="http://schemas.openxmlformats.org/officeDocument/2006/relationships/hyperlink" Target="http://fpu.edu.ru/fpu/11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u.edu.ru/fpu/11854" TargetMode="External"/><Relationship Id="rId24" Type="http://schemas.openxmlformats.org/officeDocument/2006/relationships/hyperlink" Target="http://fpu.edu.ru/fpu/11867" TargetMode="External"/><Relationship Id="rId32" Type="http://schemas.openxmlformats.org/officeDocument/2006/relationships/hyperlink" Target="http://fpu.edu.ru/fpu/11877" TargetMode="External"/><Relationship Id="rId37" Type="http://schemas.openxmlformats.org/officeDocument/2006/relationships/hyperlink" Target="http://fpu.edu.ru/fpu/11878" TargetMode="External"/><Relationship Id="rId40" Type="http://schemas.openxmlformats.org/officeDocument/2006/relationships/hyperlink" Target="http://fpu.edu.ru/fpu/11881" TargetMode="External"/><Relationship Id="rId45" Type="http://schemas.openxmlformats.org/officeDocument/2006/relationships/hyperlink" Target="https://rosuchebnik.ru/product/matematika-algebra-i-nachala-matematicheskogo-analiza-geometriya-437001/" TargetMode="External"/><Relationship Id="rId53" Type="http://schemas.openxmlformats.org/officeDocument/2006/relationships/hyperlink" Target="https://math-oge.sdamgia.ru" TargetMode="External"/><Relationship Id="rId58" Type="http://schemas.openxmlformats.org/officeDocument/2006/relationships/hyperlink" Target="https://math.ru" TargetMode="External"/><Relationship Id="rId66" Type="http://schemas.openxmlformats.org/officeDocument/2006/relationships/hyperlink" Target="https://kvantik.com" TargetMode="External"/><Relationship Id="rId5" Type="http://schemas.openxmlformats.org/officeDocument/2006/relationships/webSettings" Target="webSettings.xml"/><Relationship Id="rId15" Type="http://schemas.openxmlformats.org/officeDocument/2006/relationships/hyperlink" Target="http://fpu.edu.ru/fpu/11858" TargetMode="External"/><Relationship Id="rId23" Type="http://schemas.openxmlformats.org/officeDocument/2006/relationships/hyperlink" Target="http://fpu.edu.ru/fpu/11866" TargetMode="External"/><Relationship Id="rId28" Type="http://schemas.openxmlformats.org/officeDocument/2006/relationships/hyperlink" Target="http://fpu.edu.ru/fpu/11871" TargetMode="External"/><Relationship Id="rId36" Type="http://schemas.openxmlformats.org/officeDocument/2006/relationships/hyperlink" Target="https://rosuchebnik.ru/product/matematika-geometriya-11-klass-bazovyy-uroven-uchebnoe-posobie-437290/" TargetMode="External"/><Relationship Id="rId49" Type="http://schemas.openxmlformats.org/officeDocument/2006/relationships/hyperlink" Target="http://www.alleng.ru/edu/geogr2.htm" TargetMode="External"/><Relationship Id="rId57" Type="http://schemas.openxmlformats.org/officeDocument/2006/relationships/hyperlink" Target="http://zadachi.mccme.ru/2012/" TargetMode="External"/><Relationship Id="rId61" Type="http://schemas.openxmlformats.org/officeDocument/2006/relationships/hyperlink" Target="http://mat.1sept.ru" TargetMode="External"/><Relationship Id="rId10" Type="http://schemas.openxmlformats.org/officeDocument/2006/relationships/hyperlink" Target="http://fpu.edu.ru/fpu/11853" TargetMode="External"/><Relationship Id="rId19" Type="http://schemas.openxmlformats.org/officeDocument/2006/relationships/hyperlink" Target="http://fpu.edu.ru/fpu/11862" TargetMode="External"/><Relationship Id="rId31" Type="http://schemas.openxmlformats.org/officeDocument/2006/relationships/hyperlink" Target="http://fpu.edu.ru/fpu/11876" TargetMode="External"/><Relationship Id="rId44" Type="http://schemas.openxmlformats.org/officeDocument/2006/relationships/hyperlink" Target="https://rosuchebnik.ru/expertise/umk-118/" TargetMode="External"/><Relationship Id="rId52" Type="http://schemas.openxmlformats.org/officeDocument/2006/relationships/hyperlink" Target="https://math-ege.sdamgia.ru" TargetMode="External"/><Relationship Id="rId60" Type="http://schemas.openxmlformats.org/officeDocument/2006/relationships/hyperlink" Target="http://www.etudes.ru" TargetMode="External"/><Relationship Id="rId65" Type="http://schemas.openxmlformats.org/officeDocument/2006/relationships/hyperlink" Target="http://www.kvant.info" TargetMode="External"/><Relationship Id="rId4" Type="http://schemas.openxmlformats.org/officeDocument/2006/relationships/settings" Target="settings.xml"/><Relationship Id="rId9" Type="http://schemas.openxmlformats.org/officeDocument/2006/relationships/hyperlink" Target="http://kirovipk.ru/sites/default/files/files/prikaz_no_233_ot_08.05.2019.pdf" TargetMode="External"/><Relationship Id="rId14" Type="http://schemas.openxmlformats.org/officeDocument/2006/relationships/hyperlink" Target="http://fpu.edu.ru/fpu/11857" TargetMode="External"/><Relationship Id="rId22" Type="http://schemas.openxmlformats.org/officeDocument/2006/relationships/hyperlink" Target="http://fpu.edu.ru/fpu/11865" TargetMode="External"/><Relationship Id="rId27" Type="http://schemas.openxmlformats.org/officeDocument/2006/relationships/hyperlink" Target="http://fpu.edu.ru/fpu/11870" TargetMode="External"/><Relationship Id="rId30" Type="http://schemas.openxmlformats.org/officeDocument/2006/relationships/hyperlink" Target="http://fpu.edu.ru/fpu/11875" TargetMode="External"/><Relationship Id="rId35" Type="http://schemas.openxmlformats.org/officeDocument/2006/relationships/hyperlink" Target="https://rosuchebnik.ru/product/matematika-algebra-i-nachala-matematicheskogo-analiza-geometriya-437289/" TargetMode="External"/><Relationship Id="rId43" Type="http://schemas.openxmlformats.org/officeDocument/2006/relationships/hyperlink" Target="https://rosuchebnik.ru/expertise/umk-118/" TargetMode="External"/><Relationship Id="rId48" Type="http://schemas.openxmlformats.org/officeDocument/2006/relationships/hyperlink" Target="http://school-collection.edu.ru/collection&#1077;" TargetMode="External"/><Relationship Id="rId56" Type="http://schemas.openxmlformats.org/officeDocument/2006/relationships/hyperlink" Target="http://www.problems.ru" TargetMode="External"/><Relationship Id="rId64" Type="http://schemas.openxmlformats.org/officeDocument/2006/relationships/hyperlink" Target="http://www.schoolpress.ru" TargetMode="External"/><Relationship Id="rId69" Type="http://schemas.openxmlformats.org/officeDocument/2006/relationships/hyperlink" Target="https://vk.com/ege_spb_maths" TargetMode="External"/><Relationship Id="rId8" Type="http://schemas.openxmlformats.org/officeDocument/2006/relationships/image" Target="media/image1.png"/><Relationship Id="rId51" Type="http://schemas.openxmlformats.org/officeDocument/2006/relationships/hyperlink" Target="http://www.fipi.ru/" TargetMode="External"/><Relationship Id="rId3" Type="http://schemas.openxmlformats.org/officeDocument/2006/relationships/styles" Target="styles.xml"/><Relationship Id="rId12" Type="http://schemas.openxmlformats.org/officeDocument/2006/relationships/hyperlink" Target="http://fpu.edu.ru/fpu/11855" TargetMode="External"/><Relationship Id="rId17" Type="http://schemas.openxmlformats.org/officeDocument/2006/relationships/hyperlink" Target="http://fpu.edu.ru/fpu/11860" TargetMode="External"/><Relationship Id="rId25" Type="http://schemas.openxmlformats.org/officeDocument/2006/relationships/hyperlink" Target="http://fpu.edu.ru/fpu/11868" TargetMode="External"/><Relationship Id="rId33" Type="http://schemas.openxmlformats.org/officeDocument/2006/relationships/hyperlink" Target="https://rosuchebnik.ru/expertise/umk-117/" TargetMode="External"/><Relationship Id="rId38" Type="http://schemas.openxmlformats.org/officeDocument/2006/relationships/hyperlink" Target="http://fpu.edu.ru/fpu/11879" TargetMode="External"/><Relationship Id="rId46" Type="http://schemas.openxmlformats.org/officeDocument/2006/relationships/hyperlink" Target="https://rosuchebnik.ru/product/matematika-geometriya-uglublyonnyy-uroven-11-klass-uchebnoe-437676/" TargetMode="External"/><Relationship Id="rId59" Type="http://schemas.openxmlformats.org/officeDocument/2006/relationships/hyperlink" Target="http://ilib.mccme.ru" TargetMode="External"/><Relationship Id="rId67" Type="http://schemas.openxmlformats.org/officeDocument/2006/relationships/hyperlink" Target="https://www.geogebra.org" TargetMode="External"/><Relationship Id="rId20" Type="http://schemas.openxmlformats.org/officeDocument/2006/relationships/hyperlink" Target="http://fpu.edu.ru/fpu/11863" TargetMode="External"/><Relationship Id="rId41" Type="http://schemas.openxmlformats.org/officeDocument/2006/relationships/hyperlink" Target="http://fpu.edu.ru/fpu/11884" TargetMode="External"/><Relationship Id="rId54" Type="http://schemas.openxmlformats.org/officeDocument/2006/relationships/hyperlink" Target="http://alexlarin.net" TargetMode="External"/><Relationship Id="rId62" Type="http://schemas.openxmlformats.org/officeDocument/2006/relationships/hyperlink" Target="https://raum.math.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F6DF-86DF-4012-A5CA-45586EDC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Давыдова Мария Сергеевна</cp:lastModifiedBy>
  <cp:revision>24</cp:revision>
  <cp:lastPrinted>2020-06-18T01:55:00Z</cp:lastPrinted>
  <dcterms:created xsi:type="dcterms:W3CDTF">2020-06-18T16:49:00Z</dcterms:created>
  <dcterms:modified xsi:type="dcterms:W3CDTF">2020-06-22T09:36:00Z</dcterms:modified>
</cp:coreProperties>
</file>